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4E2" w:rsidRPr="000F2CA1" w:rsidRDefault="00595D13" w:rsidP="006E1EBC">
      <w:pPr>
        <w:pStyle w:val="pphead1nopage"/>
        <w:spacing w:line="360" w:lineRule="auto"/>
        <w:rPr>
          <w:rFonts w:ascii="Arial" w:hAnsi="Arial"/>
          <w:color w:val="F79646" w:themeColor="accent6"/>
          <w:sz w:val="56"/>
          <w:szCs w:val="56"/>
          <w:lang w:val="en-AU"/>
        </w:rPr>
      </w:pPr>
      <w:bookmarkStart w:id="0" w:name="_GoBack"/>
      <w:bookmarkEnd w:id="0"/>
      <w:r w:rsidRPr="000F2CA1">
        <w:rPr>
          <w:rFonts w:ascii="Arial" w:hAnsi="Arial"/>
          <w:color w:val="F79646" w:themeColor="accent6"/>
          <w:sz w:val="56"/>
          <w:szCs w:val="56"/>
          <w:lang w:val="en-AU"/>
        </w:rPr>
        <w:t>Management of Complaints</w:t>
      </w:r>
    </w:p>
    <w:p w:rsidR="005144E2" w:rsidRPr="000F2CA1" w:rsidRDefault="00595D13" w:rsidP="005144E2">
      <w:pPr>
        <w:pStyle w:val="pphead2"/>
        <w:rPr>
          <w:rFonts w:ascii="Arial Black" w:hAnsi="Arial Black"/>
          <w:noProof w:val="0"/>
          <w:color w:val="E36C0A" w:themeColor="accent6" w:themeShade="BF"/>
          <w:sz w:val="24"/>
          <w:szCs w:val="24"/>
        </w:rPr>
      </w:pPr>
      <w:r w:rsidRPr="000F2CA1">
        <w:rPr>
          <w:rFonts w:ascii="Arial Black" w:hAnsi="Arial Black"/>
          <w:noProof w:val="0"/>
          <w:color w:val="E36C0A" w:themeColor="accent6" w:themeShade="BF"/>
          <w:sz w:val="24"/>
          <w:szCs w:val="24"/>
        </w:rPr>
        <w:t>POLICY STATEMENT</w:t>
      </w:r>
      <w:r w:rsidR="00564DC1" w:rsidRPr="000F2CA1">
        <w:rPr>
          <w:rFonts w:ascii="Arial Black" w:hAnsi="Arial Black"/>
          <w:noProof w:val="0"/>
          <w:color w:val="E36C0A" w:themeColor="accent6" w:themeShade="BF"/>
          <w:sz w:val="24"/>
          <w:szCs w:val="24"/>
        </w:rPr>
        <w:t>:</w:t>
      </w:r>
    </w:p>
    <w:p w:rsidR="005144E2" w:rsidRDefault="002377FD" w:rsidP="005144E2">
      <w:pPr>
        <w:pStyle w:val="pptext"/>
        <w:rPr>
          <w:rFonts w:ascii="Arial" w:hAnsi="Arial"/>
          <w:noProof w:val="0"/>
          <w:sz w:val="22"/>
          <w:szCs w:val="22"/>
        </w:rPr>
      </w:pPr>
      <w:r>
        <w:rPr>
          <w:rFonts w:ascii="Arial" w:hAnsi="Arial"/>
          <w:noProof w:val="0"/>
          <w:sz w:val="22"/>
          <w:szCs w:val="22"/>
        </w:rPr>
        <w:t>The Nanyima Centre Inc.</w:t>
      </w:r>
      <w:r w:rsidR="005144E2" w:rsidRPr="00564DC1">
        <w:rPr>
          <w:rFonts w:ascii="Arial" w:hAnsi="Arial"/>
          <w:noProof w:val="0"/>
          <w:sz w:val="22"/>
          <w:szCs w:val="22"/>
        </w:rPr>
        <w:t xml:space="preserve"> will maintain a complaints and grievance manage</w:t>
      </w:r>
      <w:r w:rsidR="00564DC1">
        <w:rPr>
          <w:rFonts w:ascii="Arial" w:hAnsi="Arial"/>
          <w:noProof w:val="0"/>
          <w:sz w:val="22"/>
          <w:szCs w:val="22"/>
        </w:rPr>
        <w:t>ment system to ensure that all e</w:t>
      </w:r>
      <w:r w:rsidR="005144E2" w:rsidRPr="00564DC1">
        <w:rPr>
          <w:rFonts w:ascii="Arial" w:hAnsi="Arial"/>
          <w:noProof w:val="0"/>
          <w:sz w:val="22"/>
          <w:szCs w:val="22"/>
        </w:rPr>
        <w:t>du</w:t>
      </w:r>
      <w:r>
        <w:rPr>
          <w:rFonts w:ascii="Arial" w:hAnsi="Arial"/>
          <w:noProof w:val="0"/>
          <w:sz w:val="22"/>
          <w:szCs w:val="22"/>
        </w:rPr>
        <w:t>cators, families and community</w:t>
      </w:r>
      <w:r w:rsidR="005144E2" w:rsidRPr="00564DC1">
        <w:rPr>
          <w:rFonts w:ascii="Arial" w:hAnsi="Arial"/>
          <w:noProof w:val="0"/>
          <w:sz w:val="22"/>
          <w:szCs w:val="22"/>
        </w:rPr>
        <w:t xml:space="preserve"> members know that complaints and </w:t>
      </w:r>
      <w:r w:rsidR="00564DC1" w:rsidRPr="00564DC1">
        <w:rPr>
          <w:rFonts w:ascii="Arial" w:hAnsi="Arial"/>
          <w:noProof w:val="0"/>
          <w:sz w:val="22"/>
          <w:szCs w:val="22"/>
        </w:rPr>
        <w:t>grievances</w:t>
      </w:r>
      <w:r w:rsidR="005144E2" w:rsidRPr="00564DC1">
        <w:rPr>
          <w:rFonts w:ascii="Arial" w:hAnsi="Arial"/>
          <w:noProof w:val="0"/>
          <w:sz w:val="22"/>
          <w:szCs w:val="22"/>
        </w:rPr>
        <w:t xml:space="preserve"> will be taken seriously and investigated promptly and fairly. Complaints and grievances will be investigated and </w:t>
      </w:r>
      <w:r w:rsidR="00564DC1" w:rsidRPr="00564DC1">
        <w:rPr>
          <w:rFonts w:ascii="Arial" w:hAnsi="Arial"/>
          <w:noProof w:val="0"/>
          <w:sz w:val="22"/>
          <w:szCs w:val="22"/>
        </w:rPr>
        <w:t>documented</w:t>
      </w:r>
      <w:r w:rsidR="005144E2" w:rsidRPr="00564DC1">
        <w:rPr>
          <w:rFonts w:ascii="Arial" w:hAnsi="Arial"/>
          <w:noProof w:val="0"/>
          <w:sz w:val="22"/>
          <w:szCs w:val="22"/>
        </w:rPr>
        <w:t xml:space="preserve"> in a timely manner.  Our </w:t>
      </w:r>
      <w:r w:rsidR="00564DC1" w:rsidRPr="00564DC1">
        <w:rPr>
          <w:rFonts w:ascii="Arial" w:hAnsi="Arial"/>
          <w:noProof w:val="0"/>
          <w:sz w:val="22"/>
          <w:szCs w:val="22"/>
        </w:rPr>
        <w:t>complaints and</w:t>
      </w:r>
      <w:r w:rsidR="005144E2" w:rsidRPr="00564DC1">
        <w:rPr>
          <w:rFonts w:ascii="Arial" w:hAnsi="Arial"/>
          <w:noProof w:val="0"/>
          <w:sz w:val="22"/>
          <w:szCs w:val="22"/>
        </w:rPr>
        <w:t xml:space="preserve"> grievance management system will be promoted in the parent handbook</w:t>
      </w:r>
      <w:r w:rsidR="00564DC1">
        <w:rPr>
          <w:rFonts w:ascii="Arial" w:hAnsi="Arial"/>
          <w:noProof w:val="0"/>
          <w:sz w:val="22"/>
          <w:szCs w:val="22"/>
        </w:rPr>
        <w:t>, staff handbook</w:t>
      </w:r>
      <w:r w:rsidR="005144E2" w:rsidRPr="00564DC1">
        <w:rPr>
          <w:rFonts w:ascii="Arial" w:hAnsi="Arial"/>
          <w:noProof w:val="0"/>
          <w:sz w:val="22"/>
          <w:szCs w:val="22"/>
        </w:rPr>
        <w:t xml:space="preserve"> and on our website. We will identify complaints and grievances as </w:t>
      </w:r>
      <w:r w:rsidR="00564DC1" w:rsidRPr="00564DC1">
        <w:rPr>
          <w:rFonts w:ascii="Arial" w:hAnsi="Arial"/>
          <w:noProof w:val="0"/>
          <w:sz w:val="22"/>
          <w:szCs w:val="22"/>
        </w:rPr>
        <w:t>opportunities</w:t>
      </w:r>
      <w:r w:rsidR="005144E2" w:rsidRPr="00564DC1">
        <w:rPr>
          <w:rFonts w:ascii="Arial" w:hAnsi="Arial"/>
          <w:noProof w:val="0"/>
          <w:sz w:val="22"/>
          <w:szCs w:val="22"/>
        </w:rPr>
        <w:t xml:space="preserve"> to improve the quality of our service.</w:t>
      </w:r>
    </w:p>
    <w:p w:rsidR="005144E2" w:rsidRPr="00564DC1" w:rsidRDefault="005144E2" w:rsidP="005144E2">
      <w:pPr>
        <w:pStyle w:val="pptext"/>
        <w:rPr>
          <w:rFonts w:ascii="Arial" w:hAnsi="Arial"/>
          <w:noProof w:val="0"/>
          <w:szCs w:val="24"/>
        </w:rPr>
      </w:pPr>
    </w:p>
    <w:p w:rsidR="005144E2" w:rsidRPr="000F2CA1" w:rsidRDefault="00595D13" w:rsidP="005144E2">
      <w:pPr>
        <w:pStyle w:val="pptext"/>
        <w:rPr>
          <w:rFonts w:ascii="Arial Black" w:hAnsi="Arial Black"/>
          <w:noProof w:val="0"/>
          <w:color w:val="E36C0A" w:themeColor="accent6" w:themeShade="BF"/>
          <w:szCs w:val="24"/>
        </w:rPr>
      </w:pPr>
      <w:r w:rsidRPr="000F2CA1">
        <w:rPr>
          <w:rFonts w:ascii="Arial Black" w:hAnsi="Arial Black"/>
          <w:noProof w:val="0"/>
          <w:color w:val="E36C0A" w:themeColor="accent6" w:themeShade="BF"/>
          <w:szCs w:val="24"/>
        </w:rPr>
        <w:t>PROCEDURE</w:t>
      </w:r>
      <w:r w:rsidR="00564DC1" w:rsidRPr="000F2CA1">
        <w:rPr>
          <w:rFonts w:ascii="Arial Black" w:hAnsi="Arial Black"/>
          <w:noProof w:val="0"/>
          <w:color w:val="E36C0A" w:themeColor="accent6" w:themeShade="BF"/>
          <w:szCs w:val="24"/>
        </w:rPr>
        <w:t>:</w:t>
      </w:r>
    </w:p>
    <w:p w:rsidR="005144E2" w:rsidRPr="00564DC1" w:rsidRDefault="005144E2" w:rsidP="005144E2">
      <w:pPr>
        <w:pStyle w:val="pptext"/>
        <w:rPr>
          <w:rFonts w:ascii="Arial" w:hAnsi="Arial"/>
          <w:b/>
          <w:noProof w:val="0"/>
          <w:szCs w:val="24"/>
        </w:rPr>
      </w:pPr>
    </w:p>
    <w:p w:rsidR="005144E2" w:rsidRPr="00564DC1"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The service will support an </w:t>
      </w:r>
      <w:r w:rsidR="002377FD" w:rsidRPr="00564DC1">
        <w:rPr>
          <w:rFonts w:ascii="Arial" w:hAnsi="Arial"/>
          <w:noProof w:val="0"/>
          <w:szCs w:val="22"/>
        </w:rPr>
        <w:t>individual’s</w:t>
      </w:r>
      <w:r w:rsidRPr="00564DC1">
        <w:rPr>
          <w:rFonts w:ascii="Arial" w:hAnsi="Arial"/>
          <w:noProof w:val="0"/>
          <w:szCs w:val="22"/>
        </w:rPr>
        <w:t xml:space="preserve"> right to complain and will help them to make their complaints clear and try to resolve them.</w:t>
      </w:r>
    </w:p>
    <w:p w:rsidR="005144E2" w:rsidRPr="00564DC1"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A complaint can be informal or formal.  It can </w:t>
      </w:r>
      <w:r w:rsidR="00564DC1" w:rsidRPr="00564DC1">
        <w:rPr>
          <w:rFonts w:ascii="Arial" w:hAnsi="Arial"/>
          <w:noProof w:val="0"/>
          <w:szCs w:val="22"/>
        </w:rPr>
        <w:t xml:space="preserve">be </w:t>
      </w:r>
      <w:r w:rsidR="00564DC1">
        <w:rPr>
          <w:rFonts w:ascii="Arial" w:hAnsi="Arial"/>
          <w:noProof w:val="0"/>
          <w:szCs w:val="22"/>
        </w:rPr>
        <w:t>anything an individual thinks is unfair</w:t>
      </w:r>
      <w:r w:rsidRPr="00564DC1">
        <w:rPr>
          <w:rFonts w:ascii="Arial" w:hAnsi="Arial"/>
          <w:noProof w:val="0"/>
          <w:szCs w:val="22"/>
        </w:rPr>
        <w:t xml:space="preserve"> or which makes them unhappy with the service.</w:t>
      </w:r>
    </w:p>
    <w:p w:rsidR="005144E2" w:rsidRPr="00564DC1" w:rsidRDefault="00564DC1" w:rsidP="006E1EBC">
      <w:pPr>
        <w:pStyle w:val="ppindenttext"/>
        <w:numPr>
          <w:ilvl w:val="0"/>
          <w:numId w:val="2"/>
        </w:numPr>
        <w:ind w:left="0" w:hanging="284"/>
        <w:rPr>
          <w:rFonts w:ascii="Arial" w:hAnsi="Arial"/>
          <w:noProof w:val="0"/>
          <w:szCs w:val="22"/>
        </w:rPr>
      </w:pPr>
      <w:r>
        <w:rPr>
          <w:rFonts w:ascii="Arial" w:hAnsi="Arial"/>
          <w:noProof w:val="0"/>
          <w:szCs w:val="22"/>
        </w:rPr>
        <w:t>Families</w:t>
      </w:r>
      <w:r w:rsidR="005144E2" w:rsidRPr="00564DC1">
        <w:rPr>
          <w:rFonts w:ascii="Arial" w:hAnsi="Arial"/>
          <w:noProof w:val="0"/>
          <w:szCs w:val="22"/>
        </w:rPr>
        <w:t xml:space="preserve"> will be provided with clear written guidelines detailing the grievance pro</w:t>
      </w:r>
      <w:r>
        <w:rPr>
          <w:rFonts w:ascii="Arial" w:hAnsi="Arial"/>
          <w:noProof w:val="0"/>
          <w:szCs w:val="22"/>
        </w:rPr>
        <w:t>cedure, in the parent handbook.</w:t>
      </w:r>
    </w:p>
    <w:p w:rsidR="005144E2" w:rsidRPr="00564DC1"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All confidential conversations with individuals who have a complaint or </w:t>
      </w:r>
      <w:r w:rsidR="00564DC1" w:rsidRPr="00564DC1">
        <w:rPr>
          <w:rFonts w:ascii="Arial" w:hAnsi="Arial"/>
          <w:noProof w:val="0"/>
          <w:szCs w:val="22"/>
        </w:rPr>
        <w:t>grievance will</w:t>
      </w:r>
      <w:r w:rsidRPr="00564DC1">
        <w:rPr>
          <w:rFonts w:ascii="Arial" w:hAnsi="Arial"/>
          <w:noProof w:val="0"/>
          <w:szCs w:val="22"/>
        </w:rPr>
        <w:t xml:space="preserve"> take place in a quiet place a</w:t>
      </w:r>
      <w:r w:rsidR="00564DC1">
        <w:rPr>
          <w:rFonts w:ascii="Arial" w:hAnsi="Arial"/>
          <w:noProof w:val="0"/>
          <w:szCs w:val="22"/>
        </w:rPr>
        <w:t>way from children, other families</w:t>
      </w:r>
      <w:r w:rsidRPr="00564DC1">
        <w:rPr>
          <w:rFonts w:ascii="Arial" w:hAnsi="Arial"/>
          <w:noProof w:val="0"/>
          <w:szCs w:val="22"/>
        </w:rPr>
        <w:t xml:space="preserve"> or staff </w:t>
      </w:r>
      <w:r w:rsidR="00564DC1">
        <w:rPr>
          <w:rFonts w:ascii="Arial" w:hAnsi="Arial"/>
          <w:noProof w:val="0"/>
          <w:szCs w:val="22"/>
        </w:rPr>
        <w:t xml:space="preserve">that are </w:t>
      </w:r>
      <w:r w:rsidRPr="00564DC1">
        <w:rPr>
          <w:rFonts w:ascii="Arial" w:hAnsi="Arial"/>
          <w:noProof w:val="0"/>
          <w:szCs w:val="22"/>
        </w:rPr>
        <w:t>not involved.</w:t>
      </w:r>
    </w:p>
    <w:p w:rsidR="005144E2" w:rsidRPr="00564DC1"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If an individual has a complaint or comment about the service, they will </w:t>
      </w:r>
      <w:r w:rsidR="00564DC1">
        <w:rPr>
          <w:rFonts w:ascii="Arial" w:hAnsi="Arial"/>
          <w:noProof w:val="0"/>
          <w:szCs w:val="22"/>
        </w:rPr>
        <w:t>be encouraged to talk to the Co</w:t>
      </w:r>
      <w:r w:rsidRPr="00564DC1">
        <w:rPr>
          <w:rFonts w:ascii="Arial" w:hAnsi="Arial"/>
          <w:noProof w:val="0"/>
          <w:szCs w:val="22"/>
        </w:rPr>
        <w:t>ordinator who will arrange a time to discuss their concern and come to a resolution to address the issue.</w:t>
      </w:r>
    </w:p>
    <w:p w:rsidR="005144E2" w:rsidRPr="00564DC1"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If the complaint is not handled at this level to </w:t>
      </w:r>
      <w:r w:rsidR="00564DC1" w:rsidRPr="00564DC1">
        <w:rPr>
          <w:rFonts w:ascii="Arial" w:hAnsi="Arial"/>
          <w:noProof w:val="0"/>
          <w:szCs w:val="22"/>
        </w:rPr>
        <w:t>the satisfaction</w:t>
      </w:r>
      <w:r w:rsidRPr="00564DC1">
        <w:rPr>
          <w:rFonts w:ascii="Arial" w:hAnsi="Arial"/>
          <w:noProof w:val="0"/>
          <w:szCs w:val="22"/>
        </w:rPr>
        <w:t xml:space="preserve"> of the person making </w:t>
      </w:r>
      <w:r w:rsidR="00564DC1" w:rsidRPr="00564DC1">
        <w:rPr>
          <w:rFonts w:ascii="Arial" w:hAnsi="Arial"/>
          <w:noProof w:val="0"/>
          <w:szCs w:val="22"/>
        </w:rPr>
        <w:t>the</w:t>
      </w:r>
      <w:r w:rsidRPr="00564DC1">
        <w:rPr>
          <w:rFonts w:ascii="Arial" w:hAnsi="Arial"/>
          <w:noProof w:val="0"/>
          <w:szCs w:val="22"/>
        </w:rPr>
        <w:t xml:space="preserve"> complaint</w:t>
      </w:r>
      <w:r w:rsidR="00564DC1">
        <w:rPr>
          <w:rFonts w:ascii="Arial" w:hAnsi="Arial"/>
          <w:noProof w:val="0"/>
          <w:szCs w:val="22"/>
        </w:rPr>
        <w:t>,</w:t>
      </w:r>
      <w:r w:rsidRPr="00564DC1">
        <w:rPr>
          <w:rFonts w:ascii="Arial" w:hAnsi="Arial"/>
          <w:noProof w:val="0"/>
          <w:szCs w:val="22"/>
        </w:rPr>
        <w:t xml:space="preserve"> they should discuss the issue with the </w:t>
      </w:r>
      <w:r w:rsidR="00564DC1">
        <w:rPr>
          <w:rFonts w:ascii="Arial" w:hAnsi="Arial"/>
          <w:noProof w:val="0"/>
          <w:szCs w:val="22"/>
        </w:rPr>
        <w:t>Nominated Supervisor (if different from the Coordinator) or management liaison person</w:t>
      </w:r>
      <w:r w:rsidRPr="00564DC1">
        <w:rPr>
          <w:rFonts w:ascii="Arial" w:hAnsi="Arial"/>
          <w:noProof w:val="0"/>
          <w:szCs w:val="22"/>
        </w:rPr>
        <w:t>, either in writing or verbally.</w:t>
      </w:r>
    </w:p>
    <w:p w:rsidR="005144E2" w:rsidRPr="00564DC1" w:rsidRDefault="00564DC1" w:rsidP="006E1EBC">
      <w:pPr>
        <w:pStyle w:val="ppindenttext"/>
        <w:numPr>
          <w:ilvl w:val="0"/>
          <w:numId w:val="2"/>
        </w:numPr>
        <w:ind w:left="0" w:hanging="284"/>
        <w:rPr>
          <w:rFonts w:ascii="Arial" w:hAnsi="Arial"/>
          <w:noProof w:val="0"/>
          <w:szCs w:val="22"/>
        </w:rPr>
      </w:pPr>
      <w:r>
        <w:rPr>
          <w:rFonts w:ascii="Arial" w:hAnsi="Arial"/>
          <w:noProof w:val="0"/>
          <w:szCs w:val="22"/>
        </w:rPr>
        <w:t>M</w:t>
      </w:r>
      <w:r w:rsidR="005144E2" w:rsidRPr="00564DC1">
        <w:rPr>
          <w:rFonts w:ascii="Arial" w:hAnsi="Arial"/>
          <w:noProof w:val="0"/>
          <w:szCs w:val="22"/>
        </w:rPr>
        <w:t>anagement will discu</w:t>
      </w:r>
      <w:r>
        <w:rPr>
          <w:rFonts w:ascii="Arial" w:hAnsi="Arial"/>
          <w:noProof w:val="0"/>
          <w:szCs w:val="22"/>
        </w:rPr>
        <w:t>ss the issue with the Co</w:t>
      </w:r>
      <w:r w:rsidR="005144E2" w:rsidRPr="00564DC1">
        <w:rPr>
          <w:rFonts w:ascii="Arial" w:hAnsi="Arial"/>
          <w:noProof w:val="0"/>
          <w:szCs w:val="22"/>
        </w:rPr>
        <w:t>ordinator and develop a strategy for resolving the problem, this would be discussed further with the individual or if necessary a meetin</w:t>
      </w:r>
      <w:r>
        <w:rPr>
          <w:rFonts w:ascii="Arial" w:hAnsi="Arial"/>
          <w:noProof w:val="0"/>
          <w:szCs w:val="22"/>
        </w:rPr>
        <w:t>g will be organised with the Co</w:t>
      </w:r>
      <w:r w:rsidR="005144E2" w:rsidRPr="00564DC1">
        <w:rPr>
          <w:rFonts w:ascii="Arial" w:hAnsi="Arial"/>
          <w:noProof w:val="0"/>
          <w:szCs w:val="22"/>
        </w:rPr>
        <w:t>ordinator and individual to resolve the problem.</w:t>
      </w:r>
    </w:p>
    <w:p w:rsidR="005144E2" w:rsidRPr="00564DC1" w:rsidRDefault="00564DC1" w:rsidP="006E1EBC">
      <w:pPr>
        <w:pStyle w:val="ppindenttext"/>
        <w:numPr>
          <w:ilvl w:val="0"/>
          <w:numId w:val="2"/>
        </w:numPr>
        <w:ind w:left="0" w:hanging="284"/>
        <w:rPr>
          <w:rFonts w:ascii="Arial" w:hAnsi="Arial"/>
          <w:noProof w:val="0"/>
          <w:szCs w:val="22"/>
        </w:rPr>
      </w:pPr>
      <w:r w:rsidRPr="00564DC1">
        <w:rPr>
          <w:rFonts w:ascii="Arial" w:hAnsi="Arial"/>
          <w:noProof w:val="0"/>
          <w:szCs w:val="22"/>
        </w:rPr>
        <w:t>All complaints</w:t>
      </w:r>
      <w:r w:rsidR="005144E2" w:rsidRPr="00564DC1">
        <w:rPr>
          <w:rFonts w:ascii="Arial" w:hAnsi="Arial"/>
          <w:noProof w:val="0"/>
          <w:szCs w:val="22"/>
        </w:rPr>
        <w:t xml:space="preserve"> will be recorded and dated indicating the issue of concern and how it was resolved.  All information on complaints and grievances will include evidence that </w:t>
      </w:r>
      <w:r w:rsidRPr="00564DC1">
        <w:rPr>
          <w:rFonts w:ascii="Arial" w:hAnsi="Arial"/>
          <w:noProof w:val="0"/>
          <w:szCs w:val="22"/>
        </w:rPr>
        <w:t>complaints are</w:t>
      </w:r>
      <w:r w:rsidR="005144E2" w:rsidRPr="00564DC1">
        <w:rPr>
          <w:rFonts w:ascii="Arial" w:hAnsi="Arial"/>
          <w:noProof w:val="0"/>
          <w:szCs w:val="22"/>
        </w:rPr>
        <w:t xml:space="preserve"> investigated within satisfactory time</w:t>
      </w:r>
      <w:r w:rsidR="002377FD">
        <w:rPr>
          <w:rFonts w:ascii="Arial" w:hAnsi="Arial"/>
          <w:noProof w:val="0"/>
          <w:szCs w:val="22"/>
        </w:rPr>
        <w:t xml:space="preserve"> </w:t>
      </w:r>
      <w:r w:rsidR="005144E2" w:rsidRPr="00564DC1">
        <w:rPr>
          <w:rFonts w:ascii="Arial" w:hAnsi="Arial"/>
          <w:noProof w:val="0"/>
          <w:szCs w:val="22"/>
        </w:rPr>
        <w:t xml:space="preserve">frames and have lead to amendments to </w:t>
      </w:r>
      <w:r w:rsidR="002377FD" w:rsidRPr="00564DC1">
        <w:rPr>
          <w:rFonts w:ascii="Arial" w:hAnsi="Arial"/>
          <w:noProof w:val="0"/>
          <w:szCs w:val="22"/>
        </w:rPr>
        <w:t>policies</w:t>
      </w:r>
      <w:r w:rsidR="005144E2" w:rsidRPr="00564DC1">
        <w:rPr>
          <w:rFonts w:ascii="Arial" w:hAnsi="Arial"/>
          <w:noProof w:val="0"/>
          <w:szCs w:val="22"/>
        </w:rPr>
        <w:t xml:space="preserve"> and procedures where required.</w:t>
      </w:r>
    </w:p>
    <w:p w:rsidR="005144E2" w:rsidRPr="00564DC1" w:rsidRDefault="00564DC1" w:rsidP="006E1EBC">
      <w:pPr>
        <w:pStyle w:val="ppindenttext"/>
        <w:numPr>
          <w:ilvl w:val="0"/>
          <w:numId w:val="2"/>
        </w:numPr>
        <w:ind w:left="0" w:hanging="284"/>
        <w:rPr>
          <w:rFonts w:ascii="Arial" w:hAnsi="Arial"/>
          <w:noProof w:val="0"/>
          <w:szCs w:val="22"/>
        </w:rPr>
      </w:pPr>
      <w:r>
        <w:rPr>
          <w:rFonts w:ascii="Arial" w:hAnsi="Arial"/>
          <w:noProof w:val="0"/>
          <w:szCs w:val="22"/>
        </w:rPr>
        <w:t>The Coordinator or m</w:t>
      </w:r>
      <w:r w:rsidR="005144E2" w:rsidRPr="00564DC1">
        <w:rPr>
          <w:rFonts w:ascii="Arial" w:hAnsi="Arial"/>
          <w:noProof w:val="0"/>
          <w:szCs w:val="22"/>
        </w:rPr>
        <w:t>anagement will inform the person making the complaint of what has been decided regarding the issue.  Staff will also be informed of any relevant issues that they need to address or be aware of.  This could be done verbally or if the issue has been dealt with on a more formal basis</w:t>
      </w:r>
      <w:r w:rsidRPr="00564DC1">
        <w:rPr>
          <w:rFonts w:ascii="Arial" w:hAnsi="Arial"/>
          <w:noProof w:val="0"/>
          <w:szCs w:val="22"/>
        </w:rPr>
        <w:t>,</w:t>
      </w:r>
      <w:r>
        <w:rPr>
          <w:rFonts w:ascii="Arial" w:hAnsi="Arial"/>
          <w:noProof w:val="0"/>
          <w:szCs w:val="22"/>
        </w:rPr>
        <w:t xml:space="preserve"> then the committee or Co</w:t>
      </w:r>
      <w:r w:rsidR="005144E2" w:rsidRPr="00564DC1">
        <w:rPr>
          <w:rFonts w:ascii="Arial" w:hAnsi="Arial"/>
          <w:noProof w:val="0"/>
          <w:szCs w:val="22"/>
        </w:rPr>
        <w:t>ordinator will write personally to the individual making the complaint.</w:t>
      </w:r>
    </w:p>
    <w:p w:rsidR="005144E2" w:rsidRDefault="005144E2" w:rsidP="006E1EBC">
      <w:pPr>
        <w:pStyle w:val="ppindenttext"/>
        <w:numPr>
          <w:ilvl w:val="0"/>
          <w:numId w:val="2"/>
        </w:numPr>
        <w:ind w:left="0" w:hanging="284"/>
        <w:rPr>
          <w:rFonts w:ascii="Arial" w:hAnsi="Arial"/>
          <w:noProof w:val="0"/>
          <w:szCs w:val="22"/>
        </w:rPr>
      </w:pPr>
      <w:r w:rsidRPr="00564DC1">
        <w:rPr>
          <w:rFonts w:ascii="Arial" w:hAnsi="Arial"/>
          <w:noProof w:val="0"/>
          <w:szCs w:val="22"/>
        </w:rPr>
        <w:t xml:space="preserve">If any complaint cannot be resolved internally to the </w:t>
      </w:r>
      <w:r w:rsidR="00564DC1" w:rsidRPr="00564DC1">
        <w:rPr>
          <w:rFonts w:ascii="Arial" w:hAnsi="Arial"/>
          <w:noProof w:val="0"/>
          <w:szCs w:val="22"/>
        </w:rPr>
        <w:t>person’s</w:t>
      </w:r>
      <w:r w:rsidRPr="00564DC1">
        <w:rPr>
          <w:rFonts w:ascii="Arial" w:hAnsi="Arial"/>
          <w:noProof w:val="0"/>
          <w:szCs w:val="22"/>
        </w:rPr>
        <w:t xml:space="preserve"> satisfaction, external options will be offered such as an unbiased third party.</w:t>
      </w:r>
    </w:p>
    <w:p w:rsidR="00564DC1" w:rsidRPr="00564DC1" w:rsidRDefault="00564DC1" w:rsidP="00564DC1">
      <w:pPr>
        <w:pStyle w:val="ppindenttext"/>
        <w:ind w:left="1003"/>
        <w:rPr>
          <w:rFonts w:ascii="Arial" w:hAnsi="Arial"/>
          <w:noProof w:val="0"/>
          <w:szCs w:val="22"/>
        </w:rPr>
      </w:pPr>
    </w:p>
    <w:p w:rsidR="00564DC1" w:rsidRPr="000F2CA1" w:rsidRDefault="00564DC1"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Black" w:hAnsi="Arial Black" w:cs="Arial"/>
          <w:color w:val="E36C0A" w:themeColor="accent6" w:themeShade="BF"/>
        </w:rPr>
      </w:pPr>
      <w:r w:rsidRPr="000F2CA1">
        <w:rPr>
          <w:rFonts w:ascii="Arial Black" w:hAnsi="Arial Black" w:cs="Arial"/>
          <w:color w:val="E36C0A" w:themeColor="accent6" w:themeShade="BF"/>
        </w:rPr>
        <w:t>CONSIDERATIONS:</w:t>
      </w:r>
    </w:p>
    <w:p w:rsidR="00564DC1" w:rsidRPr="009C1B04" w:rsidRDefault="00564DC1"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481"/>
        <w:gridCol w:w="2820"/>
        <w:gridCol w:w="2409"/>
      </w:tblGrid>
      <w:tr w:rsidR="00564DC1" w:rsidRPr="009C1B04" w:rsidTr="002629FB">
        <w:tc>
          <w:tcPr>
            <w:tcW w:w="1982" w:type="dxa"/>
            <w:shd w:val="clear" w:color="auto" w:fill="D9D9D9"/>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Education and Care Services National Regulations</w:t>
            </w:r>
          </w:p>
        </w:tc>
        <w:tc>
          <w:tcPr>
            <w:tcW w:w="1645" w:type="dxa"/>
            <w:shd w:val="clear" w:color="auto" w:fill="D9D9D9"/>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National Quality Standard</w:t>
            </w:r>
          </w:p>
        </w:tc>
        <w:tc>
          <w:tcPr>
            <w:tcW w:w="2897" w:type="dxa"/>
            <w:shd w:val="clear" w:color="auto" w:fill="D9D9D9"/>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Other Service policies/documentation</w:t>
            </w:r>
          </w:p>
        </w:tc>
        <w:tc>
          <w:tcPr>
            <w:tcW w:w="2373" w:type="dxa"/>
            <w:shd w:val="clear" w:color="auto" w:fill="D9D9D9"/>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9C1B04">
              <w:rPr>
                <w:rFonts w:ascii="Arial" w:hAnsi="Arial" w:cs="Arial"/>
                <w:b/>
                <w:sz w:val="22"/>
                <w:szCs w:val="22"/>
              </w:rPr>
              <w:t xml:space="preserve">Other </w:t>
            </w:r>
          </w:p>
        </w:tc>
      </w:tr>
      <w:tr w:rsidR="00564DC1" w:rsidRPr="009C1B04" w:rsidTr="002629FB">
        <w:tc>
          <w:tcPr>
            <w:tcW w:w="1982" w:type="dxa"/>
            <w:shd w:val="clear" w:color="auto" w:fill="auto"/>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9C1B04">
              <w:rPr>
                <w:rFonts w:ascii="Arial" w:hAnsi="Arial" w:cs="Arial"/>
                <w:sz w:val="22"/>
                <w:szCs w:val="22"/>
              </w:rPr>
              <w:t>r</w:t>
            </w:r>
            <w:r>
              <w:rPr>
                <w:rFonts w:ascii="Arial" w:hAnsi="Arial" w:cs="Arial"/>
                <w:sz w:val="22"/>
                <w:szCs w:val="22"/>
              </w:rPr>
              <w:t>168</w:t>
            </w:r>
          </w:p>
        </w:tc>
        <w:tc>
          <w:tcPr>
            <w:tcW w:w="1645" w:type="dxa"/>
            <w:shd w:val="clear" w:color="auto" w:fill="auto"/>
          </w:tcPr>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Pr>
                <w:rFonts w:ascii="Arial" w:hAnsi="Arial" w:cs="Arial"/>
                <w:sz w:val="22"/>
                <w:szCs w:val="22"/>
              </w:rPr>
              <w:t>7.3</w:t>
            </w:r>
          </w:p>
          <w:p w:rsidR="00564DC1" w:rsidRPr="009C1B04" w:rsidRDefault="00564DC1" w:rsidP="002629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897" w:type="dxa"/>
            <w:shd w:val="clear" w:color="auto" w:fill="auto"/>
          </w:tcPr>
          <w:p w:rsidR="00564DC1" w:rsidRPr="009C1B04" w:rsidRDefault="00564DC1" w:rsidP="006E1EBC">
            <w:pPr>
              <w:pStyle w:val="ListParagraph"/>
              <w:widowControl w:val="0"/>
              <w:numPr>
                <w:ilvl w:val="0"/>
                <w:numId w:val="5"/>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402" w:hanging="357"/>
              <w:textAlignment w:val="auto"/>
              <w:rPr>
                <w:rFonts w:ascii="Arial" w:hAnsi="Arial" w:cs="Arial"/>
                <w:sz w:val="22"/>
                <w:szCs w:val="22"/>
              </w:rPr>
            </w:pPr>
            <w:r w:rsidRPr="009C1B04">
              <w:rPr>
                <w:rFonts w:ascii="Arial" w:hAnsi="Arial" w:cs="Arial"/>
                <w:sz w:val="22"/>
                <w:szCs w:val="22"/>
              </w:rPr>
              <w:t>Parent Handbook</w:t>
            </w:r>
          </w:p>
          <w:p w:rsidR="00564DC1" w:rsidRPr="009C1B04" w:rsidRDefault="00564DC1" w:rsidP="006E1EBC">
            <w:pPr>
              <w:pStyle w:val="ListParagraph"/>
              <w:widowControl w:val="0"/>
              <w:numPr>
                <w:ilvl w:val="0"/>
                <w:numId w:val="5"/>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402" w:hanging="357"/>
              <w:textAlignment w:val="auto"/>
              <w:rPr>
                <w:rFonts w:ascii="Arial" w:hAnsi="Arial" w:cs="Arial"/>
                <w:sz w:val="22"/>
                <w:szCs w:val="22"/>
              </w:rPr>
            </w:pPr>
            <w:r w:rsidRPr="009C1B04">
              <w:rPr>
                <w:rFonts w:ascii="Arial" w:hAnsi="Arial" w:cs="Arial"/>
                <w:sz w:val="22"/>
                <w:szCs w:val="22"/>
              </w:rPr>
              <w:t>Staff Handbook</w:t>
            </w:r>
          </w:p>
          <w:p w:rsidR="00564DC1" w:rsidRPr="009C1B04" w:rsidRDefault="00564DC1" w:rsidP="006E1EBC">
            <w:pPr>
              <w:pStyle w:val="ListParagraph"/>
              <w:widowControl w:val="0"/>
              <w:numPr>
                <w:ilvl w:val="0"/>
                <w:numId w:val="5"/>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402" w:hanging="357"/>
              <w:textAlignment w:val="auto"/>
              <w:rPr>
                <w:rFonts w:ascii="Arial" w:hAnsi="Arial" w:cs="Arial"/>
                <w:sz w:val="22"/>
                <w:szCs w:val="22"/>
              </w:rPr>
            </w:pPr>
            <w:r w:rsidRPr="009C1B04">
              <w:rPr>
                <w:rFonts w:ascii="Arial" w:hAnsi="Arial" w:cs="Arial"/>
                <w:sz w:val="22"/>
                <w:szCs w:val="22"/>
              </w:rPr>
              <w:t>Providing a Child Safe Environment Policy</w:t>
            </w:r>
          </w:p>
          <w:p w:rsidR="00564DC1" w:rsidRPr="009C1B04" w:rsidRDefault="00564DC1" w:rsidP="006E1EBC">
            <w:pPr>
              <w:pStyle w:val="ListParagraph"/>
              <w:widowControl w:val="0"/>
              <w:numPr>
                <w:ilvl w:val="0"/>
                <w:numId w:val="5"/>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402" w:hanging="357"/>
              <w:textAlignment w:val="auto"/>
              <w:rPr>
                <w:rFonts w:ascii="Arial" w:hAnsi="Arial" w:cs="Arial"/>
                <w:sz w:val="22"/>
                <w:szCs w:val="22"/>
              </w:rPr>
            </w:pPr>
            <w:r w:rsidRPr="009C1B04">
              <w:rPr>
                <w:rFonts w:ascii="Arial" w:hAnsi="Arial" w:cs="Arial"/>
                <w:sz w:val="22"/>
                <w:szCs w:val="22"/>
              </w:rPr>
              <w:t>Excursion Policy</w:t>
            </w:r>
          </w:p>
          <w:p w:rsidR="00564DC1" w:rsidRPr="009C1B04" w:rsidRDefault="00564DC1" w:rsidP="006E1EBC">
            <w:pPr>
              <w:pStyle w:val="ListParagraph"/>
              <w:widowControl w:val="0"/>
              <w:numPr>
                <w:ilvl w:val="0"/>
                <w:numId w:val="5"/>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120"/>
              <w:ind w:left="402" w:hanging="357"/>
              <w:textAlignment w:val="auto"/>
              <w:rPr>
                <w:rFonts w:ascii="Arial" w:hAnsi="Arial" w:cs="Arial"/>
                <w:sz w:val="22"/>
                <w:szCs w:val="22"/>
              </w:rPr>
            </w:pPr>
            <w:r w:rsidRPr="009C1B04">
              <w:rPr>
                <w:rFonts w:ascii="Arial" w:hAnsi="Arial" w:cs="Arial"/>
                <w:sz w:val="22"/>
                <w:szCs w:val="22"/>
              </w:rPr>
              <w:t>Authorisations and Refusals Policy</w:t>
            </w:r>
          </w:p>
          <w:p w:rsidR="00564DC1" w:rsidRPr="009C1B04" w:rsidRDefault="00564DC1" w:rsidP="002629FB">
            <w:pPr>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tc>
        <w:tc>
          <w:tcPr>
            <w:tcW w:w="2373" w:type="dxa"/>
            <w:shd w:val="clear" w:color="auto" w:fill="auto"/>
          </w:tcPr>
          <w:p w:rsidR="00564DC1" w:rsidRPr="00564DC1" w:rsidRDefault="00564DC1" w:rsidP="00010181">
            <w:pPr>
              <w:pStyle w:val="pptext"/>
              <w:numPr>
                <w:ilvl w:val="0"/>
                <w:numId w:val="4"/>
              </w:numPr>
              <w:rPr>
                <w:rFonts w:ascii="Arial" w:hAnsi="Arial"/>
                <w:noProof w:val="0"/>
                <w:sz w:val="22"/>
                <w:szCs w:val="22"/>
              </w:rPr>
            </w:pPr>
            <w:r w:rsidRPr="00564DC1">
              <w:rPr>
                <w:rFonts w:ascii="Arial" w:hAnsi="Arial"/>
                <w:noProof w:val="0"/>
                <w:sz w:val="22"/>
                <w:szCs w:val="22"/>
              </w:rPr>
              <w:t>Community Services Complaints, Appeals and Monitoring Act, 1994.</w:t>
            </w:r>
          </w:p>
          <w:p w:rsidR="00564DC1" w:rsidRPr="00564DC1" w:rsidRDefault="00564DC1" w:rsidP="00564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tc>
      </w:tr>
    </w:tbl>
    <w:p w:rsidR="00564DC1" w:rsidRPr="009C1B04" w:rsidRDefault="00564DC1"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6E1EBC" w:rsidRDefault="006E1EBC"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564DC1" w:rsidRPr="000F2CA1" w:rsidRDefault="00564DC1" w:rsidP="00564D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Black" w:hAnsi="Arial Black" w:cs="Arial"/>
          <w:color w:val="E36C0A" w:themeColor="accent6" w:themeShade="BF"/>
        </w:rPr>
      </w:pPr>
      <w:r w:rsidRPr="000F2CA1">
        <w:rPr>
          <w:rFonts w:ascii="Arial Black" w:hAnsi="Arial Black" w:cs="Arial"/>
          <w:color w:val="E36C0A" w:themeColor="accent6" w:themeShade="BF"/>
        </w:rPr>
        <w:t>ENDORSEMENT BY THE SERVICE:</w:t>
      </w:r>
    </w:p>
    <w:p w:rsidR="00564DC1" w:rsidRPr="009C1B04" w:rsidRDefault="00564DC1" w:rsidP="00564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564DC1" w:rsidRPr="009C1B04" w:rsidTr="002629FB">
        <w:tc>
          <w:tcPr>
            <w:tcW w:w="8516" w:type="dxa"/>
            <w:shd w:val="clear" w:color="auto" w:fill="D9D9D9"/>
          </w:tcPr>
          <w:p w:rsidR="00564DC1" w:rsidRPr="009C1B04" w:rsidRDefault="00564DC1" w:rsidP="002629FB">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564DC1" w:rsidRPr="009C1B04" w:rsidRDefault="00564DC1" w:rsidP="002629FB">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9C1B04">
              <w:rPr>
                <w:rFonts w:ascii="Arial" w:hAnsi="Arial" w:cs="Arial"/>
                <w:b/>
              </w:rPr>
              <w:t>Approval date:  _______________________________________</w:t>
            </w:r>
          </w:p>
          <w:p w:rsidR="00564DC1" w:rsidRPr="009C1B04" w:rsidRDefault="00564DC1" w:rsidP="002629FB">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rsidR="00564DC1" w:rsidRPr="009C1B04" w:rsidRDefault="00564DC1" w:rsidP="002629FB">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9C1B04">
              <w:rPr>
                <w:rFonts w:ascii="Arial" w:hAnsi="Arial" w:cs="Arial"/>
                <w:b/>
              </w:rPr>
              <w:t>Date for Review:  ______________________________________</w:t>
            </w:r>
          </w:p>
          <w:p w:rsidR="00564DC1" w:rsidRPr="009C1B04" w:rsidRDefault="00564DC1" w:rsidP="002629FB">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c>
      </w:tr>
    </w:tbl>
    <w:p w:rsidR="00564DC1" w:rsidRDefault="00564DC1" w:rsidP="00564DC1">
      <w:pPr>
        <w:pStyle w:val="pphead2"/>
        <w:rPr>
          <w:rFonts w:ascii="Arial" w:hAnsi="Arial"/>
          <w:b/>
          <w:noProof w:val="0"/>
          <w:sz w:val="22"/>
          <w:szCs w:val="22"/>
        </w:rPr>
      </w:pPr>
    </w:p>
    <w:p w:rsidR="00FB5EDC" w:rsidRPr="00564DC1" w:rsidRDefault="00FB5EDC" w:rsidP="005144E2">
      <w:pPr>
        <w:rPr>
          <w:noProof w:val="0"/>
          <w:sz w:val="22"/>
          <w:szCs w:val="22"/>
        </w:rPr>
      </w:pPr>
    </w:p>
    <w:sectPr w:rsidR="00FB5EDC" w:rsidRPr="00564DC1" w:rsidSect="00FB5EDC">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468" w:rsidRDefault="00224468" w:rsidP="00620BC8">
      <w:r>
        <w:separator/>
      </w:r>
    </w:p>
  </w:endnote>
  <w:endnote w:type="continuationSeparator" w:id="0">
    <w:p w:rsidR="00224468" w:rsidRDefault="00224468" w:rsidP="0062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 VAG Rounded Thin">
    <w:altName w:val="Courier New"/>
    <w:charset w:val="00"/>
    <w:family w:val="auto"/>
    <w:pitch w:val="variable"/>
    <w:sig w:usb0="03000000" w:usb1="00000000" w:usb2="00000000" w:usb3="00000000" w:csb0="00000001" w:csb1="00000000"/>
  </w:font>
  <w:font w:name="Charcoal">
    <w:altName w:val="Cambria"/>
    <w:charset w:val="00"/>
    <w:family w:val="auto"/>
    <w:pitch w:val="variable"/>
    <w:sig w:usb0="03000000" w:usb1="00000000" w:usb2="00000000" w:usb3="00000000" w:csb0="00000001" w:csb1="00000000"/>
  </w:font>
  <w:font w:name="Gill Sans">
    <w:charset w:val="00"/>
    <w:family w:val="auto"/>
    <w:pitch w:val="variable"/>
    <w:sig w:usb0="8000006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BC" w:rsidRDefault="00BA5A85" w:rsidP="00306504">
    <w:pPr>
      <w:pStyle w:val="Footer"/>
      <w:framePr w:wrap="around" w:vAnchor="text" w:hAnchor="margin" w:xAlign="center" w:y="1"/>
      <w:rPr>
        <w:rStyle w:val="PageNumber"/>
      </w:rPr>
    </w:pPr>
    <w:r>
      <w:rPr>
        <w:rStyle w:val="PageNumber"/>
      </w:rPr>
      <w:fldChar w:fldCharType="begin"/>
    </w:r>
    <w:r w:rsidR="006E1EBC">
      <w:rPr>
        <w:rStyle w:val="PageNumber"/>
      </w:rPr>
      <w:instrText xml:space="preserve">PAGE  </w:instrText>
    </w:r>
    <w:r>
      <w:rPr>
        <w:rStyle w:val="PageNumber"/>
      </w:rPr>
      <w:fldChar w:fldCharType="end"/>
    </w:r>
  </w:p>
  <w:p w:rsidR="006E1EBC" w:rsidRDefault="006E1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BC" w:rsidRPr="006E1EBC" w:rsidRDefault="00BA5A85" w:rsidP="00306504">
    <w:pPr>
      <w:pStyle w:val="Footer"/>
      <w:framePr w:wrap="around" w:vAnchor="text" w:hAnchor="margin" w:xAlign="center" w:y="1"/>
      <w:rPr>
        <w:rStyle w:val="PageNumber"/>
        <w:rFonts w:ascii="Arial" w:hAnsi="Arial" w:cs="Arial"/>
      </w:rPr>
    </w:pPr>
    <w:r w:rsidRPr="006E1EBC">
      <w:rPr>
        <w:rStyle w:val="PageNumber"/>
        <w:rFonts w:ascii="Arial" w:hAnsi="Arial" w:cs="Arial"/>
      </w:rPr>
      <w:fldChar w:fldCharType="begin"/>
    </w:r>
    <w:r w:rsidR="006E1EBC" w:rsidRPr="006E1EBC">
      <w:rPr>
        <w:rStyle w:val="PageNumber"/>
        <w:rFonts w:ascii="Arial" w:hAnsi="Arial" w:cs="Arial"/>
      </w:rPr>
      <w:instrText xml:space="preserve">PAGE  </w:instrText>
    </w:r>
    <w:r w:rsidRPr="006E1EBC">
      <w:rPr>
        <w:rStyle w:val="PageNumber"/>
        <w:rFonts w:ascii="Arial" w:hAnsi="Arial" w:cs="Arial"/>
      </w:rPr>
      <w:fldChar w:fldCharType="separate"/>
    </w:r>
    <w:r w:rsidR="000F2CA1">
      <w:rPr>
        <w:rStyle w:val="PageNumber"/>
        <w:rFonts w:ascii="Arial" w:hAnsi="Arial" w:cs="Arial"/>
      </w:rPr>
      <w:t>2</w:t>
    </w:r>
    <w:r w:rsidRPr="006E1EBC">
      <w:rPr>
        <w:rStyle w:val="PageNumber"/>
        <w:rFonts w:ascii="Arial" w:hAnsi="Arial" w:cs="Arial"/>
      </w:rPr>
      <w:fldChar w:fldCharType="end"/>
    </w:r>
  </w:p>
  <w:p w:rsidR="006E1EBC" w:rsidRDefault="006E1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468" w:rsidRDefault="00224468" w:rsidP="00620BC8">
      <w:r>
        <w:separator/>
      </w:r>
    </w:p>
  </w:footnote>
  <w:footnote w:type="continuationSeparator" w:id="0">
    <w:p w:rsidR="00224468" w:rsidRDefault="00224468" w:rsidP="0062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BC8" w:rsidRDefault="00620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000"/>
    <w:multiLevelType w:val="hybridMultilevel"/>
    <w:tmpl w:val="E4DEA70A"/>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12FCE"/>
    <w:multiLevelType w:val="hybridMultilevel"/>
    <w:tmpl w:val="645C946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15:restartNumberingAfterBreak="0">
    <w:nsid w:val="4730487C"/>
    <w:multiLevelType w:val="hybridMultilevel"/>
    <w:tmpl w:val="284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85177"/>
    <w:multiLevelType w:val="hybridMultilevel"/>
    <w:tmpl w:val="3006CC0A"/>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815D7"/>
    <w:multiLevelType w:val="hybridMultilevel"/>
    <w:tmpl w:val="6DEC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3D1C"/>
    <w:rsid w:val="00010181"/>
    <w:rsid w:val="000C0FB5"/>
    <w:rsid w:val="000F2CA1"/>
    <w:rsid w:val="00180E02"/>
    <w:rsid w:val="00224468"/>
    <w:rsid w:val="002377FD"/>
    <w:rsid w:val="002D1F6D"/>
    <w:rsid w:val="003A3D1C"/>
    <w:rsid w:val="005144E2"/>
    <w:rsid w:val="00564DC1"/>
    <w:rsid w:val="005742DB"/>
    <w:rsid w:val="00595D13"/>
    <w:rsid w:val="00620BC8"/>
    <w:rsid w:val="00653E1F"/>
    <w:rsid w:val="006E1EBC"/>
    <w:rsid w:val="00B06789"/>
    <w:rsid w:val="00BA5A85"/>
    <w:rsid w:val="00C83E68"/>
    <w:rsid w:val="00FB5ED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1C"/>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3A3D1C"/>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3A3D1C"/>
    <w:pPr>
      <w:spacing w:line="320" w:lineRule="atLeast"/>
    </w:pPr>
    <w:rPr>
      <w:rFonts w:ascii="T VAG Rounded Thin" w:eastAsia="Times New Roman" w:hAnsi="T VAG Rounded Thin" w:cs="Times New Roman"/>
      <w:noProof/>
      <w:szCs w:val="20"/>
    </w:rPr>
  </w:style>
  <w:style w:type="paragraph" w:customStyle="1" w:styleId="pphead2">
    <w:name w:val="pp head 2"/>
    <w:rsid w:val="003A3D1C"/>
    <w:pPr>
      <w:spacing w:before="170" w:after="57"/>
    </w:pPr>
    <w:rPr>
      <w:rFonts w:ascii="Charcoal" w:eastAsia="Times New Roman" w:hAnsi="Charcoal" w:cs="Times New Roman"/>
      <w:noProof/>
      <w:sz w:val="28"/>
      <w:szCs w:val="20"/>
    </w:rPr>
  </w:style>
  <w:style w:type="paragraph" w:customStyle="1" w:styleId="pphead1">
    <w:name w:val="pp head 1"/>
    <w:rsid w:val="003A3D1C"/>
    <w:pPr>
      <w:pageBreakBefore/>
    </w:pPr>
    <w:rPr>
      <w:rFonts w:ascii="Charcoal" w:eastAsia="Times New Roman" w:hAnsi="Charcoal" w:cs="Times New Roman"/>
      <w:noProof/>
      <w:color w:val="000000"/>
      <w:sz w:val="42"/>
      <w:szCs w:val="20"/>
    </w:rPr>
  </w:style>
  <w:style w:type="character" w:customStyle="1" w:styleId="BODYCOPY">
    <w:name w:val="BODY COPY"/>
    <w:rsid w:val="003A3D1C"/>
    <w:rPr>
      <w:rFonts w:ascii="Gill Sans" w:hAnsi="Gill Sans"/>
      <w:color w:val="000000"/>
      <w:spacing w:val="0"/>
      <w:sz w:val="24"/>
      <w:vertAlign w:val="baseline"/>
    </w:rPr>
  </w:style>
  <w:style w:type="character" w:customStyle="1" w:styleId="SMALLSUBHEADER">
    <w:name w:val="SMALL SUBHEADER"/>
    <w:rsid w:val="003A3D1C"/>
    <w:rPr>
      <w:rFonts w:ascii="Gill Sans" w:hAnsi="Gill Sans"/>
      <w:b/>
      <w:caps/>
      <w:color w:val="000000"/>
      <w:spacing w:val="0"/>
      <w:sz w:val="22"/>
      <w:vertAlign w:val="baseline"/>
    </w:rPr>
  </w:style>
  <w:style w:type="paragraph" w:styleId="Header">
    <w:name w:val="header"/>
    <w:basedOn w:val="Normal"/>
    <w:link w:val="HeaderChar"/>
    <w:uiPriority w:val="99"/>
    <w:unhideWhenUsed/>
    <w:rsid w:val="00620BC8"/>
    <w:pPr>
      <w:tabs>
        <w:tab w:val="center" w:pos="4320"/>
        <w:tab w:val="right" w:pos="8640"/>
      </w:tabs>
    </w:pPr>
  </w:style>
  <w:style w:type="character" w:customStyle="1" w:styleId="HeaderChar">
    <w:name w:val="Header Char"/>
    <w:basedOn w:val="DefaultParagraphFont"/>
    <w:link w:val="Header"/>
    <w:uiPriority w:val="99"/>
    <w:rsid w:val="00620BC8"/>
    <w:rPr>
      <w:rFonts w:ascii="Times" w:eastAsia="Times" w:hAnsi="Times" w:cs="Times New Roman"/>
      <w:noProof/>
      <w:szCs w:val="20"/>
    </w:rPr>
  </w:style>
  <w:style w:type="paragraph" w:styleId="Footer">
    <w:name w:val="footer"/>
    <w:basedOn w:val="Normal"/>
    <w:link w:val="FooterChar"/>
    <w:uiPriority w:val="99"/>
    <w:unhideWhenUsed/>
    <w:rsid w:val="00620BC8"/>
    <w:pPr>
      <w:tabs>
        <w:tab w:val="center" w:pos="4320"/>
        <w:tab w:val="right" w:pos="8640"/>
      </w:tabs>
    </w:pPr>
  </w:style>
  <w:style w:type="character" w:customStyle="1" w:styleId="FooterChar">
    <w:name w:val="Footer Char"/>
    <w:basedOn w:val="DefaultParagraphFont"/>
    <w:link w:val="Footer"/>
    <w:uiPriority w:val="99"/>
    <w:rsid w:val="00620BC8"/>
    <w:rPr>
      <w:rFonts w:ascii="Times" w:eastAsia="Times" w:hAnsi="Times" w:cs="Times New Roman"/>
      <w:noProof/>
      <w:szCs w:val="20"/>
    </w:rPr>
  </w:style>
  <w:style w:type="paragraph" w:customStyle="1" w:styleId="pphead1nopage">
    <w:name w:val="pp head 1 no page"/>
    <w:basedOn w:val="Normal"/>
    <w:next w:val="Normal"/>
    <w:rsid w:val="005144E2"/>
    <w:rPr>
      <w:rFonts w:ascii="Charcoal" w:eastAsia="Times New Roman" w:hAnsi="Charcoal"/>
      <w:noProof w:val="0"/>
      <w:sz w:val="42"/>
      <w:lang w:val="en-US"/>
    </w:rPr>
  </w:style>
  <w:style w:type="paragraph" w:styleId="ListParagraph">
    <w:name w:val="List Paragraph"/>
    <w:basedOn w:val="Normal"/>
    <w:uiPriority w:val="34"/>
    <w:qFormat/>
    <w:rsid w:val="00564DC1"/>
    <w:pPr>
      <w:overflowPunct w:val="0"/>
      <w:autoSpaceDE w:val="0"/>
      <w:autoSpaceDN w:val="0"/>
      <w:adjustRightInd w:val="0"/>
      <w:ind w:left="720"/>
      <w:contextualSpacing/>
      <w:textAlignment w:val="baseline"/>
    </w:pPr>
    <w:rPr>
      <w:rFonts w:ascii="Times New Roman" w:eastAsia="Times New Roman" w:hAnsi="Times New Roman"/>
      <w:noProof w:val="0"/>
    </w:rPr>
  </w:style>
  <w:style w:type="character" w:styleId="PageNumber">
    <w:name w:val="page number"/>
    <w:basedOn w:val="DefaultParagraphFont"/>
    <w:uiPriority w:val="99"/>
    <w:semiHidden/>
    <w:unhideWhenUsed/>
    <w:rsid w:val="006E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2745</Characters>
  <Application>Microsoft Office Word</Application>
  <DocSecurity>4</DocSecurity>
  <Lines>74</Lines>
  <Paragraphs>27</Paragraphs>
  <ScaleCrop>false</ScaleCrop>
  <Company>network</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monro miler</dc:creator>
  <cp:lastModifiedBy>Tim Baxter</cp:lastModifiedBy>
  <cp:revision>2</cp:revision>
  <dcterms:created xsi:type="dcterms:W3CDTF">2019-08-09T04:46:00Z</dcterms:created>
  <dcterms:modified xsi:type="dcterms:W3CDTF">2019-08-09T04:46:00Z</dcterms:modified>
</cp:coreProperties>
</file>