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BF" w:rsidRPr="009D7291" w:rsidRDefault="00E43F17" w:rsidP="00B136BF">
      <w:pPr>
        <w:rPr>
          <w:rFonts w:ascii="Arial" w:hAnsi="Arial" w:cs="Arial"/>
          <w:color w:val="F79646" w:themeColor="accent6"/>
          <w:sz w:val="56"/>
          <w:szCs w:val="56"/>
        </w:rPr>
      </w:pPr>
      <w:r w:rsidRPr="009D7291">
        <w:rPr>
          <w:rFonts w:ascii="Arial" w:hAnsi="Arial" w:cs="Arial"/>
          <w:color w:val="F79646" w:themeColor="accent6"/>
          <w:sz w:val="56"/>
          <w:szCs w:val="56"/>
        </w:rPr>
        <w:t xml:space="preserve">Administration of </w:t>
      </w:r>
      <w:r w:rsidR="00B136BF" w:rsidRPr="009D7291">
        <w:rPr>
          <w:rFonts w:ascii="Arial" w:hAnsi="Arial" w:cs="Arial"/>
          <w:color w:val="F79646" w:themeColor="accent6"/>
          <w:sz w:val="56"/>
          <w:szCs w:val="56"/>
        </w:rPr>
        <w:t>First Aid</w:t>
      </w:r>
    </w:p>
    <w:p w:rsidR="00B136BF" w:rsidRPr="00E43F17" w:rsidRDefault="00B136BF" w:rsidP="00B136BF">
      <w:pPr>
        <w:rPr>
          <w:rFonts w:ascii="Arial" w:hAnsi="Arial" w:cs="Arial"/>
          <w:b/>
        </w:rPr>
      </w:pPr>
    </w:p>
    <w:p w:rsidR="00B136BF" w:rsidRPr="009D7291" w:rsidRDefault="00B136BF" w:rsidP="00B136BF">
      <w:pPr>
        <w:rPr>
          <w:rFonts w:ascii="Arial Black" w:hAnsi="Arial Black" w:cs="Arial"/>
          <w:color w:val="E36C0A" w:themeColor="accent6" w:themeShade="BF"/>
        </w:rPr>
      </w:pPr>
      <w:r w:rsidRPr="009D7291">
        <w:rPr>
          <w:rFonts w:ascii="Arial Black" w:hAnsi="Arial Black" w:cs="Arial"/>
          <w:color w:val="E36C0A" w:themeColor="accent6" w:themeShade="BF"/>
        </w:rPr>
        <w:t>POLICY STATEMENT</w:t>
      </w:r>
      <w:r w:rsidR="00E43F17" w:rsidRPr="009D7291">
        <w:rPr>
          <w:rFonts w:ascii="Arial Black" w:hAnsi="Arial Black" w:cs="Arial"/>
          <w:color w:val="E36C0A" w:themeColor="accent6" w:themeShade="BF"/>
        </w:rPr>
        <w:t>:</w:t>
      </w:r>
    </w:p>
    <w:p w:rsidR="00E43F17" w:rsidRPr="00E43F17" w:rsidRDefault="00E43F17" w:rsidP="00B136BF">
      <w:pPr>
        <w:rPr>
          <w:rFonts w:ascii="Arial" w:hAnsi="Arial" w:cs="Arial"/>
          <w:b/>
          <w:sz w:val="16"/>
          <w:szCs w:val="16"/>
        </w:rPr>
      </w:pPr>
    </w:p>
    <w:p w:rsidR="00B136BF" w:rsidRPr="00E43F17" w:rsidRDefault="008D0992" w:rsidP="00B136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Nanyima Centre Inc.</w:t>
      </w:r>
      <w:r w:rsidR="00E43F17">
        <w:rPr>
          <w:rFonts w:ascii="Arial" w:hAnsi="Arial" w:cs="Arial"/>
          <w:sz w:val="22"/>
          <w:szCs w:val="22"/>
        </w:rPr>
        <w:t xml:space="preserve"> will provide and maintain a high level of care</w:t>
      </w:r>
      <w:r w:rsidR="00B136BF" w:rsidRPr="00E43F17">
        <w:rPr>
          <w:rFonts w:ascii="Arial" w:hAnsi="Arial" w:cs="Arial"/>
          <w:sz w:val="22"/>
          <w:szCs w:val="22"/>
        </w:rPr>
        <w:t xml:space="preserve"> for children attending the </w:t>
      </w:r>
      <w:r w:rsidR="00E43F17">
        <w:rPr>
          <w:rFonts w:ascii="Arial" w:hAnsi="Arial" w:cs="Arial"/>
          <w:sz w:val="22"/>
          <w:szCs w:val="22"/>
        </w:rPr>
        <w:t>service. The service will ensure that necessary educators will</w:t>
      </w:r>
      <w:r w:rsidR="00B136BF" w:rsidRPr="00E43F17">
        <w:rPr>
          <w:rFonts w:ascii="Arial" w:hAnsi="Arial" w:cs="Arial"/>
          <w:sz w:val="22"/>
          <w:szCs w:val="22"/>
        </w:rPr>
        <w:t xml:space="preserve"> be suitably qualified in emergency first aid management</w:t>
      </w:r>
      <w:r w:rsidR="00E43F17">
        <w:rPr>
          <w:rFonts w:ascii="Arial" w:hAnsi="Arial" w:cs="Arial"/>
          <w:sz w:val="22"/>
          <w:szCs w:val="22"/>
        </w:rPr>
        <w:t xml:space="preserve"> and</w:t>
      </w:r>
      <w:r w:rsidR="00B136BF" w:rsidRPr="00E43F17">
        <w:rPr>
          <w:rFonts w:ascii="Arial" w:hAnsi="Arial" w:cs="Arial"/>
          <w:sz w:val="22"/>
          <w:szCs w:val="22"/>
        </w:rPr>
        <w:t xml:space="preserve"> that fi</w:t>
      </w:r>
      <w:r w:rsidR="00E43F17">
        <w:rPr>
          <w:rFonts w:ascii="Arial" w:hAnsi="Arial" w:cs="Arial"/>
          <w:sz w:val="22"/>
          <w:szCs w:val="22"/>
        </w:rPr>
        <w:t>rst aid equipment and support will be</w:t>
      </w:r>
      <w:r w:rsidR="00B136BF" w:rsidRPr="00E43F17">
        <w:rPr>
          <w:rFonts w:ascii="Arial" w:hAnsi="Arial" w:cs="Arial"/>
          <w:sz w:val="22"/>
          <w:szCs w:val="22"/>
        </w:rPr>
        <w:t xml:space="preserve"> available to all children, educators and visitors to the servi</w:t>
      </w:r>
      <w:r w:rsidR="00E43F17">
        <w:rPr>
          <w:rFonts w:ascii="Arial" w:hAnsi="Arial" w:cs="Arial"/>
          <w:sz w:val="22"/>
          <w:szCs w:val="22"/>
        </w:rPr>
        <w:t>ce and whilst on excursions. Ideally, all</w:t>
      </w:r>
      <w:r w:rsidR="00B136BF" w:rsidRPr="00E43F17">
        <w:rPr>
          <w:rFonts w:ascii="Arial" w:hAnsi="Arial" w:cs="Arial"/>
          <w:sz w:val="22"/>
          <w:szCs w:val="22"/>
        </w:rPr>
        <w:t xml:space="preserve"> educators </w:t>
      </w:r>
      <w:r w:rsidR="00E43F17">
        <w:rPr>
          <w:rFonts w:ascii="Arial" w:hAnsi="Arial" w:cs="Arial"/>
          <w:sz w:val="22"/>
          <w:szCs w:val="22"/>
        </w:rPr>
        <w:t xml:space="preserve">will </w:t>
      </w:r>
      <w:r w:rsidR="00B136BF" w:rsidRPr="00E43F17">
        <w:rPr>
          <w:rFonts w:ascii="Arial" w:hAnsi="Arial" w:cs="Arial"/>
          <w:sz w:val="22"/>
          <w:szCs w:val="22"/>
        </w:rPr>
        <w:t>undertake senior first aid, asthma management and anaphylaxis management training to ensure full and proper care of all is maintained (My Time Our Place 3).</w:t>
      </w:r>
    </w:p>
    <w:p w:rsidR="00B136BF" w:rsidRPr="00E43F17" w:rsidRDefault="00B136BF" w:rsidP="00B136BF">
      <w:pPr>
        <w:rPr>
          <w:rFonts w:ascii="Arial" w:hAnsi="Arial" w:cs="Arial"/>
        </w:rPr>
      </w:pPr>
    </w:p>
    <w:p w:rsidR="00B136BF" w:rsidRPr="009D7291" w:rsidRDefault="00E43F17" w:rsidP="00B136BF">
      <w:pPr>
        <w:rPr>
          <w:rFonts w:ascii="Arial Black" w:hAnsi="Arial Black" w:cs="Arial"/>
          <w:color w:val="E36C0A" w:themeColor="accent6" w:themeShade="BF"/>
        </w:rPr>
      </w:pPr>
      <w:r w:rsidRPr="009D7291">
        <w:rPr>
          <w:rFonts w:ascii="Arial Black" w:hAnsi="Arial Black" w:cs="Arial"/>
          <w:color w:val="E36C0A" w:themeColor="accent6" w:themeShade="BF"/>
        </w:rPr>
        <w:t>PROCEDURE:</w:t>
      </w:r>
    </w:p>
    <w:p w:rsidR="009B650B" w:rsidRPr="009B650B" w:rsidRDefault="009B650B" w:rsidP="00B136BF">
      <w:pPr>
        <w:rPr>
          <w:rFonts w:ascii="Arial Black" w:hAnsi="Arial Black" w:cs="Arial"/>
          <w:color w:val="000090"/>
        </w:rPr>
      </w:pPr>
    </w:p>
    <w:p w:rsidR="00B136BF" w:rsidRPr="00E43F17" w:rsidRDefault="00B136BF" w:rsidP="009B650B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 xml:space="preserve">The nominated supervisor is responsible for </w:t>
      </w:r>
      <w:r w:rsidR="00E43F17">
        <w:rPr>
          <w:rFonts w:ascii="Arial" w:hAnsi="Arial" w:cs="Arial"/>
          <w:sz w:val="22"/>
          <w:szCs w:val="22"/>
        </w:rPr>
        <w:t>ensuring that a minimum of one e</w:t>
      </w:r>
      <w:r w:rsidRPr="00E43F17">
        <w:rPr>
          <w:rFonts w:ascii="Arial" w:hAnsi="Arial" w:cs="Arial"/>
          <w:sz w:val="22"/>
          <w:szCs w:val="22"/>
        </w:rPr>
        <w:t xml:space="preserve">ducator </w:t>
      </w:r>
      <w:r w:rsidR="00E43F17" w:rsidRPr="00E43F17">
        <w:rPr>
          <w:rFonts w:ascii="Arial" w:hAnsi="Arial" w:cs="Arial"/>
          <w:sz w:val="22"/>
          <w:szCs w:val="22"/>
        </w:rPr>
        <w:t xml:space="preserve">who is currently qualified in senior first aid, asthma management and anaphylaxis management </w:t>
      </w:r>
      <w:r w:rsidR="00E43F17">
        <w:rPr>
          <w:rFonts w:ascii="Arial" w:hAnsi="Arial" w:cs="Arial"/>
          <w:sz w:val="22"/>
          <w:szCs w:val="22"/>
        </w:rPr>
        <w:t xml:space="preserve">is </w:t>
      </w:r>
      <w:r w:rsidRPr="00E43F17">
        <w:rPr>
          <w:rFonts w:ascii="Arial" w:hAnsi="Arial" w:cs="Arial"/>
          <w:sz w:val="22"/>
          <w:szCs w:val="22"/>
        </w:rPr>
        <w:t>present at the service at all times</w:t>
      </w:r>
      <w:r w:rsidR="00E43F17">
        <w:rPr>
          <w:rFonts w:ascii="Arial" w:hAnsi="Arial" w:cs="Arial"/>
          <w:sz w:val="22"/>
          <w:szCs w:val="22"/>
        </w:rPr>
        <w:t xml:space="preserve"> it is educating and caring for children</w:t>
      </w:r>
      <w:r w:rsidRPr="00E43F17">
        <w:rPr>
          <w:rFonts w:ascii="Arial" w:hAnsi="Arial" w:cs="Arial"/>
          <w:sz w:val="22"/>
          <w:szCs w:val="22"/>
        </w:rPr>
        <w:t xml:space="preserve">. </w:t>
      </w:r>
    </w:p>
    <w:p w:rsidR="00B136BF" w:rsidRPr="00E43F17" w:rsidRDefault="00B136BF" w:rsidP="009B650B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 xml:space="preserve">The service will endeavour to have all </w:t>
      </w:r>
      <w:r w:rsidR="00B16222" w:rsidRPr="00E43F17">
        <w:rPr>
          <w:rFonts w:ascii="Arial" w:hAnsi="Arial" w:cs="Arial"/>
          <w:sz w:val="22"/>
          <w:szCs w:val="22"/>
        </w:rPr>
        <w:t>educators</w:t>
      </w:r>
      <w:r w:rsidR="008D0992">
        <w:rPr>
          <w:rFonts w:ascii="Arial" w:hAnsi="Arial" w:cs="Arial"/>
          <w:sz w:val="22"/>
          <w:szCs w:val="22"/>
        </w:rPr>
        <w:t xml:space="preserve"> </w:t>
      </w:r>
      <w:r w:rsidR="00E43F17">
        <w:rPr>
          <w:rFonts w:ascii="Arial" w:hAnsi="Arial" w:cs="Arial"/>
          <w:sz w:val="22"/>
          <w:szCs w:val="22"/>
        </w:rPr>
        <w:t>holding a</w:t>
      </w:r>
      <w:r w:rsidR="008D0992">
        <w:rPr>
          <w:rFonts w:ascii="Arial" w:hAnsi="Arial" w:cs="Arial"/>
          <w:sz w:val="22"/>
          <w:szCs w:val="22"/>
        </w:rPr>
        <w:t xml:space="preserve"> </w:t>
      </w:r>
      <w:r w:rsidR="00E43F17">
        <w:rPr>
          <w:rFonts w:ascii="Arial" w:hAnsi="Arial" w:cs="Arial"/>
          <w:sz w:val="22"/>
          <w:szCs w:val="22"/>
        </w:rPr>
        <w:t>current first aid qualification</w:t>
      </w:r>
      <w:r w:rsidRPr="00E43F17">
        <w:rPr>
          <w:rFonts w:ascii="Arial" w:hAnsi="Arial" w:cs="Arial"/>
          <w:sz w:val="22"/>
          <w:szCs w:val="22"/>
        </w:rPr>
        <w:t>.</w:t>
      </w:r>
    </w:p>
    <w:p w:rsidR="00B136BF" w:rsidRPr="00E43F17" w:rsidRDefault="00B136BF" w:rsidP="009B650B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A current first aid certificate or willingness to undergo training will be advertised for all new positions.</w:t>
      </w:r>
    </w:p>
    <w:p w:rsidR="00B136BF" w:rsidRPr="00E43F17" w:rsidRDefault="00B136BF" w:rsidP="009B650B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The centre will budget for the cost of the first aid course or renewal for each educator as part of the training budget.</w:t>
      </w:r>
    </w:p>
    <w:p w:rsidR="00B136BF" w:rsidRPr="00E43F17" w:rsidRDefault="00B136BF" w:rsidP="009B650B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 xml:space="preserve">A fully stocked and updated first aid kit will be kept in the designated </w:t>
      </w:r>
      <w:r w:rsidR="00E43F17">
        <w:rPr>
          <w:rFonts w:ascii="Arial" w:hAnsi="Arial" w:cs="Arial"/>
          <w:sz w:val="22"/>
          <w:szCs w:val="22"/>
        </w:rPr>
        <w:t xml:space="preserve">secure </w:t>
      </w:r>
      <w:r w:rsidRPr="00E43F17">
        <w:rPr>
          <w:rFonts w:ascii="Arial" w:hAnsi="Arial" w:cs="Arial"/>
          <w:sz w:val="22"/>
          <w:szCs w:val="22"/>
        </w:rPr>
        <w:t xml:space="preserve">place in the centre. </w:t>
      </w:r>
      <w:r w:rsidR="00B16222" w:rsidRPr="00E43F17">
        <w:rPr>
          <w:rFonts w:ascii="Arial" w:hAnsi="Arial" w:cs="Arial"/>
          <w:sz w:val="22"/>
          <w:szCs w:val="22"/>
        </w:rPr>
        <w:t xml:space="preserve">Educators </w:t>
      </w:r>
      <w:r w:rsidRPr="00E43F17">
        <w:rPr>
          <w:rFonts w:ascii="Arial" w:hAnsi="Arial" w:cs="Arial"/>
          <w:sz w:val="22"/>
          <w:szCs w:val="22"/>
        </w:rPr>
        <w:t>are to ensure that this is easily accessible to all educators and volunteers and kept inaccessible to the children.</w:t>
      </w:r>
    </w:p>
    <w:p w:rsidR="00B136BF" w:rsidRPr="00E43F17" w:rsidRDefault="00B136BF" w:rsidP="009B650B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A separate travelling first aid kit will be also maintained and taken on all excursions a</w:t>
      </w:r>
      <w:r w:rsidR="00E43F17">
        <w:rPr>
          <w:rFonts w:ascii="Arial" w:hAnsi="Arial" w:cs="Arial"/>
          <w:sz w:val="22"/>
          <w:szCs w:val="22"/>
        </w:rPr>
        <w:t>nd</w:t>
      </w:r>
      <w:r w:rsidRPr="00E43F17">
        <w:rPr>
          <w:rFonts w:ascii="Arial" w:hAnsi="Arial" w:cs="Arial"/>
          <w:sz w:val="22"/>
          <w:szCs w:val="22"/>
        </w:rPr>
        <w:t xml:space="preserve"> outdoor activities.</w:t>
      </w:r>
    </w:p>
    <w:p w:rsidR="00B136BF" w:rsidRPr="00E43F17" w:rsidRDefault="00B136BF" w:rsidP="009B650B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 xml:space="preserve">The first aid kit will contain the minimum equipment suggested by the Red Cross or St </w:t>
      </w:r>
      <w:r w:rsidR="00B21501" w:rsidRPr="00E43F17">
        <w:rPr>
          <w:rFonts w:ascii="Arial" w:hAnsi="Arial" w:cs="Arial"/>
          <w:sz w:val="22"/>
          <w:szCs w:val="22"/>
        </w:rPr>
        <w:t>John’s</w:t>
      </w:r>
      <w:r w:rsidRPr="00E43F17">
        <w:rPr>
          <w:rFonts w:ascii="Arial" w:hAnsi="Arial" w:cs="Arial"/>
          <w:sz w:val="22"/>
          <w:szCs w:val="22"/>
        </w:rPr>
        <w:t xml:space="preserve"> Ambulance and a first aid manual will be kept at the centre.</w:t>
      </w:r>
    </w:p>
    <w:p w:rsidR="00B136BF" w:rsidRPr="00E43F17" w:rsidRDefault="00E43F17" w:rsidP="009B650B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col</w:t>
      </w:r>
      <w:r w:rsidR="00B136BF" w:rsidRPr="00E43F17">
        <w:rPr>
          <w:rFonts w:ascii="Arial" w:hAnsi="Arial" w:cs="Arial"/>
          <w:sz w:val="22"/>
          <w:szCs w:val="22"/>
        </w:rPr>
        <w:t>d pack will be kept in the freezer fo</w:t>
      </w:r>
      <w:r>
        <w:rPr>
          <w:rFonts w:ascii="Arial" w:hAnsi="Arial" w:cs="Arial"/>
          <w:sz w:val="22"/>
          <w:szCs w:val="22"/>
        </w:rPr>
        <w:t>r treatment of bruises and swelling</w:t>
      </w:r>
      <w:r w:rsidR="00B136BF" w:rsidRPr="00E43F17">
        <w:rPr>
          <w:rFonts w:ascii="Arial" w:hAnsi="Arial" w:cs="Arial"/>
          <w:sz w:val="22"/>
          <w:szCs w:val="22"/>
        </w:rPr>
        <w:t>.</w:t>
      </w:r>
    </w:p>
    <w:p w:rsidR="00B136BF" w:rsidRPr="00E43F17" w:rsidRDefault="00B136BF" w:rsidP="009B650B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An inventory of the kits will be maintained and checked on a minimum monthly basis and signed off by the</w:t>
      </w:r>
      <w:r w:rsidR="008D0992">
        <w:rPr>
          <w:rFonts w:ascii="Arial" w:hAnsi="Arial" w:cs="Arial"/>
          <w:sz w:val="22"/>
          <w:szCs w:val="22"/>
        </w:rPr>
        <w:t xml:space="preserve"> </w:t>
      </w:r>
      <w:r w:rsidR="00E43F17">
        <w:rPr>
          <w:rFonts w:ascii="Arial" w:hAnsi="Arial" w:cs="Arial"/>
          <w:sz w:val="22"/>
          <w:szCs w:val="22"/>
        </w:rPr>
        <w:t>Coordinator/</w:t>
      </w:r>
      <w:r w:rsidR="00B16222" w:rsidRPr="00E43F17">
        <w:rPr>
          <w:rFonts w:ascii="Arial" w:hAnsi="Arial" w:cs="Arial"/>
          <w:sz w:val="22"/>
          <w:szCs w:val="22"/>
        </w:rPr>
        <w:t>Nominated Supervisor</w:t>
      </w:r>
      <w:r w:rsidRPr="00E43F17">
        <w:rPr>
          <w:rFonts w:ascii="Arial" w:hAnsi="Arial" w:cs="Arial"/>
          <w:sz w:val="22"/>
          <w:szCs w:val="22"/>
        </w:rPr>
        <w:t xml:space="preserve">. </w:t>
      </w:r>
      <w:r w:rsidR="00E43F17">
        <w:rPr>
          <w:rFonts w:ascii="Arial" w:hAnsi="Arial" w:cs="Arial"/>
          <w:sz w:val="22"/>
          <w:szCs w:val="22"/>
        </w:rPr>
        <w:t xml:space="preserve">The </w:t>
      </w:r>
      <w:r w:rsidRPr="00E43F17">
        <w:rPr>
          <w:rFonts w:ascii="Arial" w:hAnsi="Arial" w:cs="Arial"/>
          <w:sz w:val="22"/>
          <w:szCs w:val="22"/>
        </w:rPr>
        <w:t xml:space="preserve">checklists </w:t>
      </w:r>
      <w:r w:rsidR="00E43F17">
        <w:rPr>
          <w:rFonts w:ascii="Arial" w:hAnsi="Arial" w:cs="Arial"/>
          <w:sz w:val="22"/>
          <w:szCs w:val="22"/>
        </w:rPr>
        <w:t xml:space="preserve">may be requested for sighting by </w:t>
      </w:r>
      <w:r w:rsidRPr="00E43F17">
        <w:rPr>
          <w:rFonts w:ascii="Arial" w:hAnsi="Arial" w:cs="Arial"/>
          <w:sz w:val="22"/>
          <w:szCs w:val="22"/>
        </w:rPr>
        <w:t xml:space="preserve">management or from the NSW regulatory authority. </w:t>
      </w:r>
    </w:p>
    <w:p w:rsidR="00B136BF" w:rsidRPr="00E43F17" w:rsidRDefault="00FE7B58" w:rsidP="009B650B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  <w:r w:rsidR="00B136BF" w:rsidRPr="00E43F17">
        <w:rPr>
          <w:rFonts w:ascii="Arial" w:hAnsi="Arial" w:cs="Arial"/>
          <w:sz w:val="22"/>
          <w:szCs w:val="22"/>
        </w:rPr>
        <w:t>educator will be designated the duty of maintaining the kits to ensure that they are fully stocked, and that all items are within the use by date.</w:t>
      </w:r>
    </w:p>
    <w:p w:rsidR="00B136BF" w:rsidRPr="00E43F17" w:rsidRDefault="00B136BF" w:rsidP="009B650B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At orientation</w:t>
      </w:r>
      <w:r w:rsidR="00FE7B58">
        <w:rPr>
          <w:rFonts w:ascii="Arial" w:hAnsi="Arial" w:cs="Arial"/>
          <w:sz w:val="22"/>
          <w:szCs w:val="22"/>
        </w:rPr>
        <w:t>,</w:t>
      </w:r>
      <w:r w:rsidRPr="00E43F17">
        <w:rPr>
          <w:rFonts w:ascii="Arial" w:hAnsi="Arial" w:cs="Arial"/>
          <w:sz w:val="22"/>
          <w:szCs w:val="22"/>
        </w:rPr>
        <w:t xml:space="preserve"> educators and volunteers will be made aware of the first aid kit, where it is kept and their responsibilities in relation to it.</w:t>
      </w:r>
    </w:p>
    <w:p w:rsidR="00B136BF" w:rsidRPr="00E43F17" w:rsidRDefault="00B136BF" w:rsidP="009B650B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Qualified first aiders will only administer first aid in minor accidents or to stabilise the victim until expert assistance arrives in more serious accidents.</w:t>
      </w:r>
    </w:p>
    <w:p w:rsidR="00B136BF" w:rsidRPr="00FE7B58" w:rsidRDefault="00B136BF" w:rsidP="009B650B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lastRenderedPageBreak/>
        <w:t>Telephone numbers of emergency contacts, local doctor and poisons centre will be located next to the phone.</w:t>
      </w:r>
    </w:p>
    <w:p w:rsidR="007C3D4C" w:rsidRPr="009B650B" w:rsidRDefault="00B136BF" w:rsidP="007C3D4C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In the event of an emergency</w:t>
      </w:r>
      <w:r w:rsidR="00FE7B58">
        <w:rPr>
          <w:rFonts w:ascii="Arial" w:hAnsi="Arial" w:cs="Arial"/>
          <w:sz w:val="22"/>
          <w:szCs w:val="22"/>
        </w:rPr>
        <w:t>,</w:t>
      </w:r>
      <w:r w:rsidRPr="00E43F17">
        <w:rPr>
          <w:rFonts w:ascii="Arial" w:hAnsi="Arial" w:cs="Arial"/>
          <w:sz w:val="22"/>
          <w:szCs w:val="22"/>
        </w:rPr>
        <w:t xml:space="preserve"> the </w:t>
      </w:r>
      <w:r w:rsidR="00B16222" w:rsidRPr="00E43F17">
        <w:rPr>
          <w:rFonts w:ascii="Arial" w:hAnsi="Arial" w:cs="Arial"/>
          <w:sz w:val="22"/>
          <w:szCs w:val="22"/>
        </w:rPr>
        <w:t xml:space="preserve">educator </w:t>
      </w:r>
      <w:r w:rsidRPr="00E43F17">
        <w:rPr>
          <w:rFonts w:ascii="Arial" w:hAnsi="Arial" w:cs="Arial"/>
          <w:sz w:val="22"/>
          <w:szCs w:val="22"/>
        </w:rPr>
        <w:t xml:space="preserve">administering the first aid must not leave the patient until emergency services or the parent arrives. </w:t>
      </w:r>
      <w:r w:rsidR="00FE7B58" w:rsidRPr="00E43F17">
        <w:rPr>
          <w:rFonts w:ascii="Arial" w:hAnsi="Arial" w:cs="Arial"/>
          <w:sz w:val="22"/>
          <w:szCs w:val="22"/>
        </w:rPr>
        <w:t>A second educator should make all emergency calls</w:t>
      </w:r>
      <w:r w:rsidRPr="00E43F17">
        <w:rPr>
          <w:rFonts w:ascii="Arial" w:hAnsi="Arial" w:cs="Arial"/>
          <w:sz w:val="22"/>
          <w:szCs w:val="22"/>
        </w:rPr>
        <w:t>.</w:t>
      </w:r>
    </w:p>
    <w:p w:rsidR="00FE7B58" w:rsidRPr="00E43F17" w:rsidRDefault="00FE7B58" w:rsidP="007C3D4C">
      <w:pPr>
        <w:rPr>
          <w:rFonts w:ascii="Arial" w:hAnsi="Arial" w:cs="Arial"/>
          <w:sz w:val="22"/>
          <w:szCs w:val="22"/>
        </w:rPr>
      </w:pPr>
    </w:p>
    <w:p w:rsidR="007C3D4C" w:rsidRPr="00E43F17" w:rsidRDefault="007C3D4C" w:rsidP="007C3D4C">
      <w:pPr>
        <w:rPr>
          <w:rFonts w:ascii="Arial" w:hAnsi="Arial" w:cs="Arial"/>
          <w:b/>
          <w:sz w:val="22"/>
          <w:szCs w:val="22"/>
        </w:rPr>
      </w:pPr>
      <w:r w:rsidRPr="00E43F17">
        <w:rPr>
          <w:rFonts w:ascii="Arial" w:hAnsi="Arial" w:cs="Arial"/>
          <w:b/>
          <w:sz w:val="22"/>
          <w:szCs w:val="22"/>
        </w:rPr>
        <w:t>In the case of a minor accident</w:t>
      </w:r>
      <w:r w:rsidR="00FE7B58">
        <w:rPr>
          <w:rFonts w:ascii="Arial" w:hAnsi="Arial" w:cs="Arial"/>
          <w:b/>
          <w:sz w:val="22"/>
          <w:szCs w:val="22"/>
        </w:rPr>
        <w:t>,</w:t>
      </w:r>
      <w:r w:rsidRPr="00E43F17">
        <w:rPr>
          <w:rFonts w:ascii="Arial" w:hAnsi="Arial" w:cs="Arial"/>
          <w:b/>
          <w:sz w:val="22"/>
          <w:szCs w:val="22"/>
        </w:rPr>
        <w:t xml:space="preserve"> the first aid attendant will:</w:t>
      </w:r>
    </w:p>
    <w:p w:rsidR="007C3D4C" w:rsidRPr="00E43F17" w:rsidRDefault="007C3D4C" w:rsidP="007C3D4C">
      <w:pPr>
        <w:rPr>
          <w:rFonts w:ascii="Arial" w:hAnsi="Arial" w:cs="Arial"/>
          <w:b/>
          <w:sz w:val="22"/>
          <w:szCs w:val="22"/>
        </w:rPr>
      </w:pPr>
    </w:p>
    <w:p w:rsidR="006A07A7" w:rsidRDefault="006A07A7" w:rsidP="009B650B">
      <w:pPr>
        <w:pStyle w:val="ListParagraph"/>
        <w:numPr>
          <w:ilvl w:val="0"/>
          <w:numId w:val="1"/>
        </w:numPr>
        <w:spacing w:after="120"/>
        <w:ind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Reassure the child</w:t>
      </w:r>
    </w:p>
    <w:p w:rsidR="007C3D4C" w:rsidRPr="00E43F17" w:rsidRDefault="007C3D4C" w:rsidP="009B650B">
      <w:pPr>
        <w:pStyle w:val="ListParagraph"/>
        <w:numPr>
          <w:ilvl w:val="0"/>
          <w:numId w:val="1"/>
        </w:numPr>
        <w:spacing w:after="120"/>
        <w:ind w:hanging="357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Assess the injury</w:t>
      </w:r>
    </w:p>
    <w:p w:rsidR="007C3D4C" w:rsidRPr="00E43F17" w:rsidRDefault="007C3D4C" w:rsidP="009B650B">
      <w:pPr>
        <w:pStyle w:val="ListParagraph"/>
        <w:numPr>
          <w:ilvl w:val="0"/>
          <w:numId w:val="1"/>
        </w:numPr>
        <w:spacing w:after="120"/>
        <w:ind w:hanging="357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Attend to the injured person and apply first aid as required.</w:t>
      </w:r>
    </w:p>
    <w:p w:rsidR="007C3D4C" w:rsidRPr="00E43F17" w:rsidRDefault="007C3D4C" w:rsidP="009B650B">
      <w:pPr>
        <w:pStyle w:val="ListParagraph"/>
        <w:numPr>
          <w:ilvl w:val="0"/>
          <w:numId w:val="1"/>
        </w:numPr>
        <w:spacing w:after="120"/>
        <w:ind w:hanging="357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Ensure that disposable gloves are used with any contact with blood or bodily fluids.</w:t>
      </w:r>
    </w:p>
    <w:p w:rsidR="007C3D4C" w:rsidRPr="00E43F17" w:rsidRDefault="007C3D4C" w:rsidP="009B650B">
      <w:pPr>
        <w:pStyle w:val="ListParagraph"/>
        <w:numPr>
          <w:ilvl w:val="0"/>
          <w:numId w:val="1"/>
        </w:numPr>
        <w:spacing w:after="120"/>
        <w:ind w:hanging="357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Ensure that all blood or bodily fluids are cleaned up and disposed of in a saf</w:t>
      </w:r>
      <w:r w:rsidR="00FE7B58">
        <w:rPr>
          <w:rFonts w:ascii="Arial" w:hAnsi="Arial" w:cs="Arial"/>
          <w:sz w:val="22"/>
          <w:szCs w:val="22"/>
        </w:rPr>
        <w:t>e manner as per the infectious diseases</w:t>
      </w:r>
      <w:r w:rsidRPr="00E43F17">
        <w:rPr>
          <w:rFonts w:ascii="Arial" w:hAnsi="Arial" w:cs="Arial"/>
          <w:sz w:val="22"/>
          <w:szCs w:val="22"/>
        </w:rPr>
        <w:t xml:space="preserve"> policy.</w:t>
      </w:r>
    </w:p>
    <w:p w:rsidR="007C3D4C" w:rsidRPr="00E43F17" w:rsidRDefault="007C3D4C" w:rsidP="009B650B">
      <w:pPr>
        <w:pStyle w:val="ListParagraph"/>
        <w:numPr>
          <w:ilvl w:val="0"/>
          <w:numId w:val="1"/>
        </w:numPr>
        <w:spacing w:after="120"/>
        <w:ind w:hanging="357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Ensure that anyone who has come in contact with any blood or fluids wash</w:t>
      </w:r>
      <w:r w:rsidR="00FE7B58">
        <w:rPr>
          <w:rFonts w:ascii="Arial" w:hAnsi="Arial" w:cs="Arial"/>
          <w:sz w:val="22"/>
          <w:szCs w:val="22"/>
        </w:rPr>
        <w:t>es</w:t>
      </w:r>
      <w:r w:rsidRPr="00E43F17">
        <w:rPr>
          <w:rFonts w:ascii="Arial" w:hAnsi="Arial" w:cs="Arial"/>
          <w:sz w:val="22"/>
          <w:szCs w:val="22"/>
        </w:rPr>
        <w:t xml:space="preserve"> their hands thoroughly in warm soapy water.</w:t>
      </w:r>
    </w:p>
    <w:p w:rsidR="007C3D4C" w:rsidRPr="00E43F17" w:rsidRDefault="007C3D4C" w:rsidP="009B650B">
      <w:pPr>
        <w:pStyle w:val="ListParagraph"/>
        <w:numPr>
          <w:ilvl w:val="0"/>
          <w:numId w:val="1"/>
        </w:numPr>
        <w:spacing w:after="120"/>
        <w:ind w:hanging="357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 xml:space="preserve">Record the incident and treatment given </w:t>
      </w:r>
      <w:r w:rsidR="008D0992">
        <w:rPr>
          <w:rFonts w:ascii="Arial" w:hAnsi="Arial" w:cs="Arial"/>
          <w:sz w:val="22"/>
          <w:szCs w:val="22"/>
        </w:rPr>
        <w:t>on the IIIT form</w:t>
      </w:r>
      <w:r w:rsidRPr="00E43F17">
        <w:rPr>
          <w:rFonts w:ascii="Arial" w:hAnsi="Arial" w:cs="Arial"/>
          <w:sz w:val="22"/>
          <w:szCs w:val="22"/>
        </w:rPr>
        <w:t xml:space="preserve"> (incident, injury, illness, and trauma) recording the following details:</w:t>
      </w:r>
    </w:p>
    <w:p w:rsidR="007C3D4C" w:rsidRPr="00E43F17" w:rsidRDefault="007C3D4C" w:rsidP="009B650B">
      <w:pPr>
        <w:pStyle w:val="ListParagraph"/>
        <w:numPr>
          <w:ilvl w:val="0"/>
          <w:numId w:val="2"/>
        </w:numPr>
        <w:spacing w:after="120"/>
        <w:ind w:hanging="357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Name and age of child</w:t>
      </w:r>
    </w:p>
    <w:p w:rsidR="007C3D4C" w:rsidRPr="00E43F17" w:rsidRDefault="007C3D4C" w:rsidP="009B650B">
      <w:pPr>
        <w:pStyle w:val="ListParagraph"/>
        <w:numPr>
          <w:ilvl w:val="0"/>
          <w:numId w:val="2"/>
        </w:numPr>
        <w:spacing w:after="120"/>
        <w:ind w:hanging="357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Date, time, and location of incident</w:t>
      </w:r>
    </w:p>
    <w:p w:rsidR="007C3D4C" w:rsidRPr="00E43F17" w:rsidRDefault="007C3D4C" w:rsidP="009B650B">
      <w:pPr>
        <w:pStyle w:val="ListParagraph"/>
        <w:numPr>
          <w:ilvl w:val="0"/>
          <w:numId w:val="2"/>
        </w:numPr>
        <w:spacing w:after="120"/>
        <w:ind w:hanging="357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Description of injury and circumstances of how it occurred, including witnesses.</w:t>
      </w:r>
    </w:p>
    <w:p w:rsidR="007C3D4C" w:rsidRPr="00E43F17" w:rsidRDefault="007C3D4C" w:rsidP="009B650B">
      <w:pPr>
        <w:pStyle w:val="ListParagraph"/>
        <w:numPr>
          <w:ilvl w:val="0"/>
          <w:numId w:val="2"/>
        </w:numPr>
        <w:spacing w:after="120"/>
        <w:ind w:hanging="357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Treatment given and name and signature of first aid attendant</w:t>
      </w:r>
    </w:p>
    <w:p w:rsidR="007C3D4C" w:rsidRPr="00E43F17" w:rsidRDefault="007C3D4C" w:rsidP="009B650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Details of any medical personnel contacted.</w:t>
      </w:r>
    </w:p>
    <w:p w:rsidR="007C3D4C" w:rsidRPr="00E43F17" w:rsidRDefault="007C3D4C" w:rsidP="009B650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Name and details of any parent or emergency contact notified or attempted to notify.</w:t>
      </w:r>
    </w:p>
    <w:p w:rsidR="007C3D4C" w:rsidRPr="00E43F17" w:rsidRDefault="007C3D4C" w:rsidP="009B650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Time and date of report and name and signature of a person making report</w:t>
      </w:r>
    </w:p>
    <w:p w:rsidR="007C3D4C" w:rsidRPr="00E43F17" w:rsidRDefault="007C3D4C" w:rsidP="009B650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Name and signature of nominated supervisor</w:t>
      </w:r>
    </w:p>
    <w:p w:rsidR="00FE7B58" w:rsidRDefault="007C3D4C" w:rsidP="009B650B">
      <w:pPr>
        <w:pStyle w:val="ListParagraph"/>
        <w:numPr>
          <w:ilvl w:val="0"/>
          <w:numId w:val="1"/>
        </w:numPr>
        <w:tabs>
          <w:tab w:val="left" w:pos="1440"/>
        </w:tabs>
        <w:spacing w:after="120"/>
        <w:contextualSpacing w:val="0"/>
        <w:rPr>
          <w:rFonts w:ascii="Arial" w:hAnsi="Arial" w:cs="Arial"/>
          <w:sz w:val="22"/>
          <w:szCs w:val="22"/>
        </w:rPr>
      </w:pPr>
      <w:r w:rsidRPr="00FE7B58">
        <w:rPr>
          <w:rFonts w:ascii="Arial" w:hAnsi="Arial" w:cs="Arial"/>
          <w:sz w:val="22"/>
          <w:szCs w:val="22"/>
        </w:rPr>
        <w:t>Notify the parents either by phone after the incident if seen fit or on their arrival to collect the child.</w:t>
      </w:r>
    </w:p>
    <w:p w:rsidR="007C3D4C" w:rsidRPr="00FE7B58" w:rsidRDefault="00FE7B58" w:rsidP="009B650B">
      <w:pPr>
        <w:pStyle w:val="ListParagraph"/>
        <w:numPr>
          <w:ilvl w:val="0"/>
          <w:numId w:val="1"/>
        </w:numPr>
        <w:tabs>
          <w:tab w:val="left" w:pos="1440"/>
        </w:tabs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C3D4C" w:rsidRPr="00FE7B58">
        <w:rPr>
          <w:rFonts w:ascii="Arial" w:hAnsi="Arial" w:cs="Arial"/>
          <w:sz w:val="22"/>
          <w:szCs w:val="22"/>
        </w:rPr>
        <w:t>arental signature confirming knowledge of the accident report form</w:t>
      </w:r>
      <w:r>
        <w:rPr>
          <w:rFonts w:ascii="Arial" w:hAnsi="Arial" w:cs="Arial"/>
          <w:sz w:val="22"/>
          <w:szCs w:val="22"/>
        </w:rPr>
        <w:t xml:space="preserve"> will be gained at the soonest possible convenience</w:t>
      </w:r>
      <w:r w:rsidR="007C3D4C" w:rsidRPr="00FE7B58">
        <w:rPr>
          <w:rFonts w:ascii="Arial" w:hAnsi="Arial" w:cs="Arial"/>
          <w:sz w:val="22"/>
          <w:szCs w:val="22"/>
        </w:rPr>
        <w:t>.</w:t>
      </w:r>
    </w:p>
    <w:p w:rsidR="00B136BF" w:rsidRPr="00E43F17" w:rsidRDefault="00B136BF" w:rsidP="00B136BF">
      <w:pPr>
        <w:rPr>
          <w:rFonts w:ascii="Arial" w:hAnsi="Arial" w:cs="Arial"/>
          <w:sz w:val="22"/>
          <w:szCs w:val="22"/>
        </w:rPr>
      </w:pPr>
    </w:p>
    <w:p w:rsidR="00B136BF" w:rsidRPr="00FE7B58" w:rsidRDefault="00710380" w:rsidP="00B136B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Where the service has had to administer first aid and the incident is deemed serious as per Regulation 12, the Nominated Supervisor will ensure that t</w:t>
      </w:r>
      <w:r w:rsidR="00FE7B58">
        <w:rPr>
          <w:rFonts w:ascii="Arial" w:hAnsi="Arial" w:cs="Arial"/>
          <w:sz w:val="22"/>
          <w:szCs w:val="22"/>
        </w:rPr>
        <w:t>he steps outlined in the</w:t>
      </w:r>
      <w:r w:rsidRPr="00E43F17">
        <w:rPr>
          <w:rFonts w:ascii="Arial" w:hAnsi="Arial" w:cs="Arial"/>
          <w:sz w:val="22"/>
          <w:szCs w:val="22"/>
        </w:rPr>
        <w:t xml:space="preserve"> “Management of Incident, Injury</w:t>
      </w:r>
      <w:r w:rsidR="00FE7B58">
        <w:rPr>
          <w:rFonts w:ascii="Arial" w:hAnsi="Arial" w:cs="Arial"/>
          <w:sz w:val="22"/>
          <w:szCs w:val="22"/>
        </w:rPr>
        <w:t>, Illness</w:t>
      </w:r>
      <w:r w:rsidRPr="00E43F17">
        <w:rPr>
          <w:rFonts w:ascii="Arial" w:hAnsi="Arial" w:cs="Arial"/>
          <w:sz w:val="22"/>
          <w:szCs w:val="22"/>
        </w:rPr>
        <w:t xml:space="preserve"> and </w:t>
      </w:r>
      <w:r w:rsidR="00B21501" w:rsidRPr="00E43F17">
        <w:rPr>
          <w:rFonts w:ascii="Arial" w:hAnsi="Arial" w:cs="Arial"/>
          <w:sz w:val="22"/>
          <w:szCs w:val="22"/>
        </w:rPr>
        <w:t>Trauma”</w:t>
      </w:r>
      <w:r w:rsidRPr="00E43F17">
        <w:rPr>
          <w:rFonts w:ascii="Arial" w:hAnsi="Arial" w:cs="Arial"/>
          <w:sz w:val="22"/>
          <w:szCs w:val="22"/>
        </w:rPr>
        <w:t xml:space="preserve"> policy are followed and the Regulatory</w:t>
      </w:r>
      <w:r w:rsidR="00FE7B58">
        <w:rPr>
          <w:rFonts w:ascii="Arial" w:hAnsi="Arial" w:cs="Arial"/>
          <w:sz w:val="22"/>
          <w:szCs w:val="22"/>
        </w:rPr>
        <w:t xml:space="preserve"> Authority is notified within 24 hours of either the incident or them becoming aware of the incident.</w:t>
      </w:r>
    </w:p>
    <w:p w:rsidR="00B136BF" w:rsidRPr="00E43F17" w:rsidRDefault="00B136BF" w:rsidP="00B136BF">
      <w:pPr>
        <w:rPr>
          <w:rFonts w:ascii="Arial" w:hAnsi="Arial" w:cs="Arial"/>
          <w:sz w:val="22"/>
          <w:szCs w:val="22"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 Black" w:hAnsi="Arial Black" w:cs="Arial"/>
          <w:b/>
          <w:color w:val="000090"/>
        </w:rPr>
      </w:pPr>
    </w:p>
    <w:p w:rsidR="00FE7B58" w:rsidRPr="009D7291" w:rsidRDefault="00FE7B58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 Black" w:hAnsi="Arial Black" w:cs="Arial"/>
          <w:b/>
          <w:color w:val="E36C0A" w:themeColor="accent6" w:themeShade="BF"/>
        </w:rPr>
      </w:pPr>
      <w:r w:rsidRPr="009D7291">
        <w:rPr>
          <w:rFonts w:ascii="Arial Black" w:hAnsi="Arial Black" w:cs="Arial"/>
          <w:b/>
          <w:color w:val="E36C0A" w:themeColor="accent6" w:themeShade="BF"/>
        </w:rPr>
        <w:t>CONSIDERATIONS:</w:t>
      </w:r>
    </w:p>
    <w:p w:rsidR="00FE7B58" w:rsidRPr="009C1B04" w:rsidRDefault="00FE7B58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6"/>
        <w:gridCol w:w="1292"/>
        <w:gridCol w:w="3690"/>
        <w:gridCol w:w="1908"/>
      </w:tblGrid>
      <w:tr w:rsidR="00FE7B58" w:rsidRPr="009C1B04" w:rsidTr="00FF7284">
        <w:tc>
          <w:tcPr>
            <w:tcW w:w="1966" w:type="dxa"/>
            <w:shd w:val="clear" w:color="auto" w:fill="D9D9D9"/>
          </w:tcPr>
          <w:p w:rsidR="00FE7B58" w:rsidRPr="009C1B04" w:rsidRDefault="00FE7B58" w:rsidP="00FE7B58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B04">
              <w:rPr>
                <w:rFonts w:ascii="Arial" w:hAnsi="Arial" w:cs="Arial"/>
                <w:b/>
                <w:sz w:val="22"/>
                <w:szCs w:val="22"/>
              </w:rPr>
              <w:t>Education and Care Services National Regulations</w:t>
            </w:r>
          </w:p>
        </w:tc>
        <w:tc>
          <w:tcPr>
            <w:tcW w:w="1292" w:type="dxa"/>
            <w:shd w:val="clear" w:color="auto" w:fill="D9D9D9"/>
          </w:tcPr>
          <w:p w:rsidR="00FE7B58" w:rsidRPr="009C1B04" w:rsidRDefault="00FE7B58" w:rsidP="00FE7B58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B04">
              <w:rPr>
                <w:rFonts w:ascii="Arial" w:hAnsi="Arial" w:cs="Arial"/>
                <w:b/>
                <w:sz w:val="22"/>
                <w:szCs w:val="22"/>
              </w:rPr>
              <w:t>National Quality Standard</w:t>
            </w:r>
          </w:p>
        </w:tc>
        <w:tc>
          <w:tcPr>
            <w:tcW w:w="3690" w:type="dxa"/>
            <w:shd w:val="clear" w:color="auto" w:fill="D9D9D9"/>
          </w:tcPr>
          <w:p w:rsidR="00FE7B58" w:rsidRPr="009C1B04" w:rsidRDefault="00FE7B58" w:rsidP="00FE7B58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B04">
              <w:rPr>
                <w:rFonts w:ascii="Arial" w:hAnsi="Arial" w:cs="Arial"/>
                <w:b/>
                <w:sz w:val="22"/>
                <w:szCs w:val="22"/>
              </w:rPr>
              <w:t>Other Service policies/documentation</w:t>
            </w:r>
          </w:p>
        </w:tc>
        <w:tc>
          <w:tcPr>
            <w:tcW w:w="1908" w:type="dxa"/>
            <w:shd w:val="clear" w:color="auto" w:fill="D9D9D9"/>
          </w:tcPr>
          <w:p w:rsidR="00FE7B58" w:rsidRPr="009C1B04" w:rsidRDefault="00FE7B58" w:rsidP="00FE7B58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B04">
              <w:rPr>
                <w:rFonts w:ascii="Arial" w:hAnsi="Arial" w:cs="Arial"/>
                <w:b/>
                <w:sz w:val="22"/>
                <w:szCs w:val="22"/>
              </w:rPr>
              <w:t xml:space="preserve">Other </w:t>
            </w:r>
          </w:p>
        </w:tc>
      </w:tr>
      <w:tr w:rsidR="00FE7B58" w:rsidRPr="009C1B04" w:rsidTr="00FF7284">
        <w:tc>
          <w:tcPr>
            <w:tcW w:w="1966" w:type="dxa"/>
            <w:shd w:val="clear" w:color="auto" w:fill="auto"/>
          </w:tcPr>
          <w:p w:rsidR="00FE7B58" w:rsidRDefault="00FE7B58" w:rsidP="00FE7B58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r89, 12, 87, </w:t>
            </w:r>
          </w:p>
          <w:p w:rsidR="00FE7B58" w:rsidRDefault="00FE7B58" w:rsidP="00FE7B58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E7B58" w:rsidRPr="009C1B04" w:rsidRDefault="00FE7B58" w:rsidP="00FE7B58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Law s174</w:t>
            </w:r>
          </w:p>
        </w:tc>
        <w:tc>
          <w:tcPr>
            <w:tcW w:w="1292" w:type="dxa"/>
            <w:shd w:val="clear" w:color="auto" w:fill="auto"/>
          </w:tcPr>
          <w:p w:rsidR="00FE7B58" w:rsidRPr="009C1B04" w:rsidRDefault="00FE7B58" w:rsidP="00FE7B58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  <w:p w:rsidR="00FE7B58" w:rsidRPr="009C1B04" w:rsidRDefault="00FE7B58" w:rsidP="00FE7B58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FF7284" w:rsidRPr="00FF7284" w:rsidRDefault="00FE7B58" w:rsidP="00FF728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F7284">
              <w:rPr>
                <w:rFonts w:ascii="Arial" w:hAnsi="Arial" w:cs="Arial"/>
                <w:sz w:val="22"/>
                <w:szCs w:val="22"/>
              </w:rPr>
              <w:t>Parent Handbook</w:t>
            </w:r>
          </w:p>
          <w:p w:rsidR="00FF7284" w:rsidRDefault="00FE7B58" w:rsidP="00FF728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F7284">
              <w:rPr>
                <w:rFonts w:ascii="Arial" w:hAnsi="Arial" w:cs="Arial"/>
                <w:sz w:val="22"/>
                <w:szCs w:val="22"/>
              </w:rPr>
              <w:t>Staff Handbook</w:t>
            </w:r>
          </w:p>
          <w:p w:rsidR="00FF7284" w:rsidRDefault="00FE7B58" w:rsidP="00FF728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F7284">
              <w:rPr>
                <w:rFonts w:ascii="Arial" w:hAnsi="Arial" w:cs="Arial"/>
                <w:sz w:val="22"/>
                <w:szCs w:val="22"/>
              </w:rPr>
              <w:t>Providing a Child Safe Environment Policy</w:t>
            </w:r>
          </w:p>
          <w:p w:rsidR="00FF7284" w:rsidRDefault="00FE7B58" w:rsidP="00FF728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F7284">
              <w:rPr>
                <w:rFonts w:ascii="Arial" w:hAnsi="Arial" w:cs="Arial"/>
                <w:sz w:val="22"/>
                <w:szCs w:val="22"/>
              </w:rPr>
              <w:t>Excursion Policy</w:t>
            </w:r>
          </w:p>
          <w:p w:rsidR="00FF7284" w:rsidRDefault="009320D8" w:rsidP="00FF728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F7284">
              <w:rPr>
                <w:rFonts w:ascii="Arial" w:hAnsi="Arial" w:cs="Arial"/>
                <w:sz w:val="22"/>
                <w:szCs w:val="22"/>
              </w:rPr>
              <w:t>Management of Incident, Injury and trauma Policy</w:t>
            </w:r>
          </w:p>
          <w:p w:rsidR="00FE7B58" w:rsidRPr="00FF7284" w:rsidRDefault="00FF7284" w:rsidP="00FF728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Infectious Disease Policy</w:t>
            </w:r>
          </w:p>
        </w:tc>
        <w:tc>
          <w:tcPr>
            <w:tcW w:w="1908" w:type="dxa"/>
            <w:shd w:val="clear" w:color="auto" w:fill="auto"/>
          </w:tcPr>
          <w:p w:rsidR="00FE7B58" w:rsidRPr="009C1B04" w:rsidRDefault="00FE7B58" w:rsidP="00FF7284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44"/>
              <w:rPr>
                <w:rFonts w:ascii="Arial" w:hAnsi="Arial" w:cs="Arial"/>
                <w:sz w:val="22"/>
                <w:szCs w:val="22"/>
              </w:rPr>
            </w:pPr>
            <w:r w:rsidRPr="009C1B04">
              <w:rPr>
                <w:rFonts w:ascii="Arial" w:hAnsi="Arial" w:cs="Arial"/>
                <w:sz w:val="22"/>
                <w:szCs w:val="22"/>
              </w:rPr>
              <w:t>My Time, Our Place Framework</w:t>
            </w:r>
          </w:p>
          <w:p w:rsidR="00FE7B58" w:rsidRPr="009C1B04" w:rsidRDefault="00FE7B58" w:rsidP="00FF7284">
            <w:pPr>
              <w:pStyle w:val="ListParagraph"/>
              <w:numPr>
                <w:ilvl w:val="0"/>
                <w:numId w:val="11"/>
              </w:numPr>
              <w:ind w:left="444"/>
              <w:rPr>
                <w:rFonts w:ascii="Arial" w:hAnsi="Arial" w:cs="Arial"/>
                <w:sz w:val="22"/>
                <w:szCs w:val="22"/>
              </w:rPr>
            </w:pPr>
            <w:r w:rsidRPr="00E43F17">
              <w:rPr>
                <w:rFonts w:ascii="Arial" w:hAnsi="Arial" w:cs="Arial"/>
                <w:sz w:val="22"/>
                <w:szCs w:val="22"/>
              </w:rPr>
              <w:t>ACECQA “Frequently Asked Questions”</w:t>
            </w:r>
          </w:p>
        </w:tc>
      </w:tr>
    </w:tbl>
    <w:p w:rsidR="00FE7B58" w:rsidRPr="009C1B04" w:rsidRDefault="00FE7B58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FE7B58" w:rsidRPr="009C1B04" w:rsidRDefault="00FE7B58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  <w:r w:rsidRPr="009C1B04">
        <w:rPr>
          <w:rFonts w:ascii="Arial" w:hAnsi="Arial" w:cs="Arial"/>
          <w:b/>
        </w:rPr>
        <w:t>ENDORSEMENT BY THE SERVICE:</w:t>
      </w:r>
    </w:p>
    <w:p w:rsidR="00FE7B58" w:rsidRPr="009C1B04" w:rsidRDefault="00FE7B58" w:rsidP="00FE7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6"/>
      </w:tblGrid>
      <w:tr w:rsidR="00FE7B58" w:rsidRPr="009C1B04" w:rsidTr="00FE7B58">
        <w:tc>
          <w:tcPr>
            <w:tcW w:w="8516" w:type="dxa"/>
            <w:shd w:val="clear" w:color="auto" w:fill="D9D9D9"/>
          </w:tcPr>
          <w:p w:rsidR="00FE7B58" w:rsidRPr="009C1B04" w:rsidRDefault="00FE7B58" w:rsidP="00FE7B58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b/>
              </w:rPr>
            </w:pPr>
          </w:p>
          <w:p w:rsidR="00FE7B58" w:rsidRPr="009C1B04" w:rsidRDefault="00FE7B58" w:rsidP="00FE7B58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b/>
              </w:rPr>
            </w:pPr>
            <w:r w:rsidRPr="009C1B04">
              <w:rPr>
                <w:rFonts w:ascii="Arial" w:hAnsi="Arial" w:cs="Arial"/>
                <w:b/>
              </w:rPr>
              <w:t>Approval date:  _______________________________________</w:t>
            </w:r>
          </w:p>
          <w:p w:rsidR="00FE7B58" w:rsidRPr="009C1B04" w:rsidRDefault="00FE7B58" w:rsidP="00FE7B58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b/>
              </w:rPr>
            </w:pPr>
          </w:p>
          <w:p w:rsidR="00FE7B58" w:rsidRPr="009C1B04" w:rsidRDefault="00FE7B58" w:rsidP="00FE7B58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b/>
              </w:rPr>
            </w:pPr>
            <w:r w:rsidRPr="009C1B04">
              <w:rPr>
                <w:rFonts w:ascii="Arial" w:hAnsi="Arial" w:cs="Arial"/>
                <w:b/>
              </w:rPr>
              <w:t>Date for Review:  ______________________________________</w:t>
            </w:r>
          </w:p>
          <w:p w:rsidR="00FE7B58" w:rsidRPr="009C1B04" w:rsidRDefault="00FE7B58" w:rsidP="00FE7B58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b/>
              </w:rPr>
            </w:pPr>
          </w:p>
        </w:tc>
      </w:tr>
    </w:tbl>
    <w:p w:rsidR="00E43F17" w:rsidRPr="00E43F17" w:rsidRDefault="00E43F17" w:rsidP="00E43F17">
      <w:pPr>
        <w:rPr>
          <w:rFonts w:ascii="Arial" w:hAnsi="Arial" w:cs="Arial"/>
          <w:sz w:val="22"/>
          <w:szCs w:val="22"/>
        </w:rPr>
      </w:pPr>
    </w:p>
    <w:p w:rsidR="00B136BF" w:rsidRPr="00E43F17" w:rsidRDefault="00B136BF" w:rsidP="00B136BF">
      <w:pPr>
        <w:rPr>
          <w:rFonts w:ascii="Arial" w:hAnsi="Arial" w:cs="Arial"/>
          <w:sz w:val="22"/>
          <w:szCs w:val="22"/>
        </w:rPr>
      </w:pPr>
    </w:p>
    <w:p w:rsidR="00B136BF" w:rsidRPr="00E43F17" w:rsidRDefault="00B136BF" w:rsidP="00B136BF">
      <w:pPr>
        <w:rPr>
          <w:rFonts w:ascii="Arial" w:hAnsi="Arial" w:cs="Arial"/>
          <w:sz w:val="22"/>
          <w:szCs w:val="22"/>
        </w:rPr>
      </w:pPr>
    </w:p>
    <w:p w:rsidR="00A94C98" w:rsidRPr="00E43F17" w:rsidRDefault="00A94C98"/>
    <w:sectPr w:rsidR="00A94C98" w:rsidRPr="00E43F17" w:rsidSect="00E43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229" w:rsidRDefault="000B0229" w:rsidP="00200CEA">
      <w:r>
        <w:separator/>
      </w:r>
    </w:p>
  </w:endnote>
  <w:endnote w:type="continuationSeparator" w:id="1">
    <w:p w:rsidR="000B0229" w:rsidRDefault="000B0229" w:rsidP="00200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58" w:rsidRDefault="00643359" w:rsidP="00E43F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7B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7B58" w:rsidRDefault="00FE7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58" w:rsidRPr="009B650B" w:rsidRDefault="00643359" w:rsidP="00E43F17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9B650B">
      <w:rPr>
        <w:rStyle w:val="PageNumber"/>
        <w:rFonts w:ascii="Arial" w:hAnsi="Arial" w:cs="Arial"/>
      </w:rPr>
      <w:fldChar w:fldCharType="begin"/>
    </w:r>
    <w:r w:rsidR="00FE7B58" w:rsidRPr="009B650B">
      <w:rPr>
        <w:rStyle w:val="PageNumber"/>
        <w:rFonts w:ascii="Arial" w:hAnsi="Arial" w:cs="Arial"/>
      </w:rPr>
      <w:instrText xml:space="preserve">PAGE  </w:instrText>
    </w:r>
    <w:r w:rsidRPr="009B650B">
      <w:rPr>
        <w:rStyle w:val="PageNumber"/>
        <w:rFonts w:ascii="Arial" w:hAnsi="Arial" w:cs="Arial"/>
      </w:rPr>
      <w:fldChar w:fldCharType="separate"/>
    </w:r>
    <w:r w:rsidR="009D7291">
      <w:rPr>
        <w:rStyle w:val="PageNumber"/>
        <w:rFonts w:ascii="Arial" w:hAnsi="Arial" w:cs="Arial"/>
        <w:noProof/>
      </w:rPr>
      <w:t>3</w:t>
    </w:r>
    <w:r w:rsidRPr="009B650B">
      <w:rPr>
        <w:rStyle w:val="PageNumber"/>
        <w:rFonts w:ascii="Arial" w:hAnsi="Arial" w:cs="Arial"/>
      </w:rPr>
      <w:fldChar w:fldCharType="end"/>
    </w:r>
  </w:p>
  <w:p w:rsidR="00FE7B58" w:rsidRDefault="00FE7B58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0B" w:rsidRDefault="009B65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229" w:rsidRDefault="000B0229" w:rsidP="00200CEA">
      <w:r>
        <w:separator/>
      </w:r>
    </w:p>
  </w:footnote>
  <w:footnote w:type="continuationSeparator" w:id="1">
    <w:p w:rsidR="000B0229" w:rsidRDefault="000B0229" w:rsidP="00200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0B" w:rsidRDefault="009B65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58" w:rsidRDefault="00FE7B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0B" w:rsidRDefault="009B65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74A4"/>
    <w:multiLevelType w:val="hybridMultilevel"/>
    <w:tmpl w:val="DE5E4FD4"/>
    <w:lvl w:ilvl="0" w:tplc="D318E76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468EB"/>
    <w:multiLevelType w:val="hybridMultilevel"/>
    <w:tmpl w:val="97A89584"/>
    <w:lvl w:ilvl="0" w:tplc="D318E76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607E0"/>
    <w:multiLevelType w:val="hybridMultilevel"/>
    <w:tmpl w:val="9002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066F2"/>
    <w:multiLevelType w:val="hybridMultilevel"/>
    <w:tmpl w:val="3D32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91664"/>
    <w:multiLevelType w:val="hybridMultilevel"/>
    <w:tmpl w:val="8F30A932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98A5C62"/>
    <w:multiLevelType w:val="hybridMultilevel"/>
    <w:tmpl w:val="ABAA3D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20071D2"/>
    <w:multiLevelType w:val="hybridMultilevel"/>
    <w:tmpl w:val="957E9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D815D7"/>
    <w:multiLevelType w:val="hybridMultilevel"/>
    <w:tmpl w:val="8A0C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F0746"/>
    <w:multiLevelType w:val="hybridMultilevel"/>
    <w:tmpl w:val="87486C8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771C338F"/>
    <w:multiLevelType w:val="hybridMultilevel"/>
    <w:tmpl w:val="5C8C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C2280"/>
    <w:multiLevelType w:val="multilevel"/>
    <w:tmpl w:val="3D323C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36BF"/>
    <w:rsid w:val="00090C20"/>
    <w:rsid w:val="000B0229"/>
    <w:rsid w:val="00126507"/>
    <w:rsid w:val="0013362C"/>
    <w:rsid w:val="00200CEA"/>
    <w:rsid w:val="00224705"/>
    <w:rsid w:val="00235C5B"/>
    <w:rsid w:val="003E476E"/>
    <w:rsid w:val="00643359"/>
    <w:rsid w:val="00674A6A"/>
    <w:rsid w:val="006A07A7"/>
    <w:rsid w:val="00710380"/>
    <w:rsid w:val="007C3D4C"/>
    <w:rsid w:val="008D0992"/>
    <w:rsid w:val="009320D8"/>
    <w:rsid w:val="00960828"/>
    <w:rsid w:val="009B650B"/>
    <w:rsid w:val="009D7291"/>
    <w:rsid w:val="00A878D4"/>
    <w:rsid w:val="00A94C98"/>
    <w:rsid w:val="00B136BF"/>
    <w:rsid w:val="00B16222"/>
    <w:rsid w:val="00B21501"/>
    <w:rsid w:val="00BA7E63"/>
    <w:rsid w:val="00C75D36"/>
    <w:rsid w:val="00D619C4"/>
    <w:rsid w:val="00DC2906"/>
    <w:rsid w:val="00E238F1"/>
    <w:rsid w:val="00E43F17"/>
    <w:rsid w:val="00FE7B58"/>
    <w:rsid w:val="00FF72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C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CEA"/>
  </w:style>
  <w:style w:type="paragraph" w:styleId="Footer">
    <w:name w:val="footer"/>
    <w:basedOn w:val="Normal"/>
    <w:link w:val="FooterChar"/>
    <w:uiPriority w:val="99"/>
    <w:unhideWhenUsed/>
    <w:rsid w:val="00200C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CEA"/>
  </w:style>
  <w:style w:type="paragraph" w:styleId="BalloonText">
    <w:name w:val="Balloon Text"/>
    <w:basedOn w:val="Normal"/>
    <w:link w:val="BalloonTextChar"/>
    <w:uiPriority w:val="99"/>
    <w:semiHidden/>
    <w:unhideWhenUsed/>
    <w:rsid w:val="00B162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3D4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247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C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CEA"/>
  </w:style>
  <w:style w:type="paragraph" w:styleId="Footer">
    <w:name w:val="footer"/>
    <w:basedOn w:val="Normal"/>
    <w:link w:val="FooterChar"/>
    <w:uiPriority w:val="99"/>
    <w:unhideWhenUsed/>
    <w:rsid w:val="00200C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CEA"/>
  </w:style>
  <w:style w:type="paragraph" w:styleId="BalloonText">
    <w:name w:val="Balloon Text"/>
    <w:basedOn w:val="Normal"/>
    <w:link w:val="BalloonTextChar"/>
    <w:uiPriority w:val="99"/>
    <w:semiHidden/>
    <w:unhideWhenUsed/>
    <w:rsid w:val="00B162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3D4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24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313066-72A3-4F8D-8C7B-9534D79A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of Community Activities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</dc:creator>
  <cp:lastModifiedBy>Sharon</cp:lastModifiedBy>
  <cp:revision>4</cp:revision>
  <dcterms:created xsi:type="dcterms:W3CDTF">2014-04-22T04:56:00Z</dcterms:created>
  <dcterms:modified xsi:type="dcterms:W3CDTF">2014-04-28T06:28:00Z</dcterms:modified>
</cp:coreProperties>
</file>